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Pr="009078E0" w:rsidRDefault="005375C3" w:rsidP="005375C3">
      <w:pPr>
        <w:pStyle w:val="a3"/>
        <w:ind w:left="0"/>
        <w:rPr>
          <w:sz w:val="36"/>
          <w:szCs w:val="36"/>
        </w:rPr>
      </w:pPr>
    </w:p>
    <w:p w:rsidR="005E3922" w:rsidRPr="009078E0" w:rsidRDefault="005375C3" w:rsidP="005375C3">
      <w:pPr>
        <w:pStyle w:val="a3"/>
        <w:ind w:left="0"/>
        <w:jc w:val="center"/>
        <w:rPr>
          <w:sz w:val="36"/>
          <w:szCs w:val="36"/>
        </w:rPr>
      </w:pPr>
      <w:r w:rsidRPr="009078E0">
        <w:rPr>
          <w:sz w:val="36"/>
          <w:szCs w:val="36"/>
        </w:rPr>
        <w:t>Инструкция</w:t>
      </w:r>
    </w:p>
    <w:p w:rsidR="005375C3" w:rsidRDefault="005375C3" w:rsidP="005375C3">
      <w:pPr>
        <w:pStyle w:val="a3"/>
        <w:ind w:left="0"/>
        <w:rPr>
          <w:sz w:val="20"/>
        </w:rPr>
      </w:pPr>
    </w:p>
    <w:p w:rsidR="005375C3" w:rsidRPr="009078E0" w:rsidRDefault="005375C3" w:rsidP="005375C3">
      <w:pPr>
        <w:pStyle w:val="a3"/>
        <w:ind w:left="0"/>
        <w:jc w:val="center"/>
        <w:rPr>
          <w:sz w:val="28"/>
          <w:szCs w:val="28"/>
        </w:rPr>
      </w:pPr>
      <w:r w:rsidRPr="009078E0">
        <w:rPr>
          <w:sz w:val="28"/>
          <w:szCs w:val="28"/>
        </w:rPr>
        <w:t>По правилам поведения детей</w:t>
      </w:r>
    </w:p>
    <w:p w:rsidR="005375C3" w:rsidRPr="009078E0" w:rsidRDefault="005375C3" w:rsidP="005375C3">
      <w:pPr>
        <w:pStyle w:val="a3"/>
        <w:ind w:left="0"/>
        <w:jc w:val="center"/>
        <w:rPr>
          <w:sz w:val="28"/>
          <w:szCs w:val="28"/>
        </w:rPr>
      </w:pPr>
      <w:r w:rsidRPr="009078E0">
        <w:rPr>
          <w:sz w:val="28"/>
          <w:szCs w:val="28"/>
        </w:rPr>
        <w:t xml:space="preserve">В пришкольном лагере </w:t>
      </w:r>
      <w:proofErr w:type="gramStart"/>
      <w:r w:rsidRPr="009078E0">
        <w:rPr>
          <w:sz w:val="28"/>
          <w:szCs w:val="28"/>
        </w:rPr>
        <w:t>дневного</w:t>
      </w:r>
      <w:proofErr w:type="gramEnd"/>
      <w:r w:rsidRPr="009078E0">
        <w:rPr>
          <w:sz w:val="28"/>
          <w:szCs w:val="28"/>
        </w:rPr>
        <w:t xml:space="preserve"> </w:t>
      </w:r>
      <w:proofErr w:type="spellStart"/>
      <w:r w:rsidRPr="009078E0">
        <w:rPr>
          <w:sz w:val="28"/>
          <w:szCs w:val="28"/>
        </w:rPr>
        <w:t>прибывания</w:t>
      </w:r>
      <w:proofErr w:type="spellEnd"/>
    </w:p>
    <w:p w:rsidR="005375C3" w:rsidRPr="009078E0" w:rsidRDefault="005375C3" w:rsidP="005375C3">
      <w:pPr>
        <w:pStyle w:val="a3"/>
        <w:ind w:left="0"/>
        <w:rPr>
          <w:sz w:val="28"/>
          <w:szCs w:val="28"/>
        </w:rPr>
      </w:pPr>
    </w:p>
    <w:p w:rsidR="009078E0" w:rsidRPr="009078E0" w:rsidRDefault="009078E0" w:rsidP="009078E0">
      <w:pPr>
        <w:pStyle w:val="a3"/>
        <w:ind w:left="0"/>
        <w:jc w:val="center"/>
        <w:rPr>
          <w:sz w:val="28"/>
          <w:szCs w:val="28"/>
        </w:rPr>
        <w:sectPr w:rsidR="009078E0" w:rsidRPr="009078E0">
          <w:type w:val="continuous"/>
          <w:pgSz w:w="11900" w:h="16850"/>
          <w:pgMar w:top="360" w:right="283" w:bottom="280" w:left="283" w:header="720" w:footer="720" w:gutter="0"/>
          <w:cols w:space="720"/>
        </w:sectPr>
      </w:pPr>
      <w:r w:rsidRPr="009078E0">
        <w:rPr>
          <w:sz w:val="28"/>
          <w:szCs w:val="28"/>
        </w:rPr>
        <w:t>МБОУ СОШ №5 имени атамана М.И. Платова</w:t>
      </w:r>
    </w:p>
    <w:p w:rsidR="005E3922" w:rsidRDefault="00B80AAD">
      <w:pPr>
        <w:spacing w:before="77"/>
        <w:ind w:left="93" w:right="90"/>
        <w:jc w:val="center"/>
        <w:rPr>
          <w:b/>
          <w:sz w:val="28"/>
        </w:rPr>
      </w:pPr>
      <w:r>
        <w:rPr>
          <w:b/>
          <w:sz w:val="28"/>
        </w:rPr>
        <w:lastRenderedPageBreak/>
        <w:pict>
          <v:rect id="docshape1" o:spid="_x0000_s1029" style="position:absolute;left:0;text-align:left;margin-left:48.95pt;margin-top:499.85pt;width:.7pt;height:27.6pt;z-index:15728640;mso-position-horizontal-relative:page;mso-position-vertical-relative:page" fillcolor="black" stroked="f">
            <w10:wrap anchorx="page" anchory="page"/>
          </v:rect>
        </w:pict>
      </w:r>
      <w:r w:rsidR="00945AF7">
        <w:rPr>
          <w:b/>
          <w:color w:val="1E201F"/>
          <w:spacing w:val="-2"/>
          <w:sz w:val="28"/>
        </w:rPr>
        <w:t>Инструкция</w:t>
      </w:r>
    </w:p>
    <w:p w:rsidR="005E3922" w:rsidRDefault="00945AF7">
      <w:pPr>
        <w:spacing w:before="169" w:line="362" w:lineRule="auto"/>
        <w:ind w:left="87" w:right="90"/>
        <w:jc w:val="center"/>
        <w:rPr>
          <w:b/>
          <w:sz w:val="28"/>
        </w:rPr>
      </w:pPr>
      <w:r>
        <w:rPr>
          <w:b/>
          <w:color w:val="1E201F"/>
          <w:sz w:val="28"/>
        </w:rPr>
        <w:t>по</w:t>
      </w:r>
      <w:r>
        <w:rPr>
          <w:b/>
          <w:color w:val="1E201F"/>
          <w:spacing w:val="-3"/>
          <w:sz w:val="28"/>
        </w:rPr>
        <w:t xml:space="preserve"> </w:t>
      </w:r>
      <w:r>
        <w:rPr>
          <w:b/>
          <w:color w:val="1E201F"/>
          <w:sz w:val="28"/>
        </w:rPr>
        <w:t>правилам</w:t>
      </w:r>
      <w:r>
        <w:rPr>
          <w:b/>
          <w:color w:val="1E201F"/>
          <w:spacing w:val="-4"/>
          <w:sz w:val="28"/>
        </w:rPr>
        <w:t xml:space="preserve"> </w:t>
      </w:r>
      <w:r>
        <w:rPr>
          <w:b/>
          <w:color w:val="1E201F"/>
          <w:sz w:val="28"/>
        </w:rPr>
        <w:t>поведения</w:t>
      </w:r>
      <w:r>
        <w:rPr>
          <w:b/>
          <w:color w:val="1E201F"/>
          <w:spacing w:val="-6"/>
          <w:sz w:val="28"/>
        </w:rPr>
        <w:t xml:space="preserve"> </w:t>
      </w:r>
      <w:r>
        <w:rPr>
          <w:b/>
          <w:color w:val="1E201F"/>
          <w:sz w:val="28"/>
        </w:rPr>
        <w:t>детей</w:t>
      </w:r>
      <w:r>
        <w:rPr>
          <w:b/>
          <w:color w:val="1E201F"/>
          <w:spacing w:val="-6"/>
          <w:sz w:val="28"/>
        </w:rPr>
        <w:t xml:space="preserve"> </w:t>
      </w:r>
      <w:r>
        <w:rPr>
          <w:b/>
          <w:color w:val="1E201F"/>
          <w:sz w:val="28"/>
        </w:rPr>
        <w:t>в</w:t>
      </w:r>
      <w:r>
        <w:rPr>
          <w:b/>
          <w:color w:val="1E201F"/>
          <w:spacing w:val="-5"/>
          <w:sz w:val="28"/>
        </w:rPr>
        <w:t xml:space="preserve"> </w:t>
      </w:r>
      <w:r>
        <w:rPr>
          <w:b/>
          <w:color w:val="1E201F"/>
          <w:sz w:val="28"/>
        </w:rPr>
        <w:t>пришкольном</w:t>
      </w:r>
      <w:r>
        <w:rPr>
          <w:b/>
          <w:color w:val="1E201F"/>
          <w:spacing w:val="-7"/>
          <w:sz w:val="28"/>
        </w:rPr>
        <w:t xml:space="preserve"> </w:t>
      </w:r>
      <w:r>
        <w:rPr>
          <w:b/>
          <w:color w:val="1E201F"/>
          <w:sz w:val="28"/>
        </w:rPr>
        <w:t>лагере</w:t>
      </w:r>
      <w:r>
        <w:rPr>
          <w:b/>
          <w:color w:val="1E201F"/>
          <w:spacing w:val="-4"/>
          <w:sz w:val="28"/>
        </w:rPr>
        <w:t xml:space="preserve"> </w:t>
      </w:r>
      <w:r>
        <w:rPr>
          <w:b/>
          <w:color w:val="1E201F"/>
          <w:sz w:val="28"/>
        </w:rPr>
        <w:t xml:space="preserve">дневного </w:t>
      </w:r>
      <w:r>
        <w:rPr>
          <w:b/>
          <w:color w:val="1E201F"/>
          <w:spacing w:val="-2"/>
          <w:sz w:val="28"/>
        </w:rPr>
        <w:t>пребывания</w:t>
      </w:r>
    </w:p>
    <w:p w:rsidR="005E3922" w:rsidRDefault="00945AF7">
      <w:pPr>
        <w:pStyle w:val="Heading1"/>
        <w:numPr>
          <w:ilvl w:val="0"/>
          <w:numId w:val="3"/>
        </w:numPr>
        <w:tabs>
          <w:tab w:val="left" w:pos="383"/>
        </w:tabs>
        <w:spacing w:before="245"/>
        <w:jc w:val="both"/>
      </w:pPr>
      <w:r>
        <w:rPr>
          <w:color w:val="1E201F"/>
        </w:rPr>
        <w:t>Общие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положения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инструкции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34"/>
          <w:tab w:val="left" w:pos="2366"/>
          <w:tab w:val="left" w:pos="4348"/>
          <w:tab w:val="left" w:pos="5910"/>
          <w:tab w:val="left" w:pos="7160"/>
          <w:tab w:val="left" w:pos="8863"/>
        </w:tabs>
        <w:spacing w:before="87"/>
        <w:ind w:right="138" w:firstLine="0"/>
        <w:jc w:val="both"/>
        <w:rPr>
          <w:sz w:val="24"/>
        </w:rPr>
      </w:pPr>
      <w:r>
        <w:rPr>
          <w:color w:val="1E201F"/>
          <w:sz w:val="24"/>
        </w:rPr>
        <w:t>Настоящая</w:t>
      </w:r>
      <w:r>
        <w:rPr>
          <w:color w:val="1E201F"/>
          <w:spacing w:val="-2"/>
          <w:sz w:val="24"/>
        </w:rPr>
        <w:t xml:space="preserve"> </w:t>
      </w:r>
      <w:r>
        <w:rPr>
          <w:b/>
          <w:color w:val="1E201F"/>
          <w:sz w:val="24"/>
        </w:rPr>
        <w:t>инструкция по правилам поведения детей в пришкольном лагере дневного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z w:val="24"/>
        </w:rPr>
        <w:t>пребывания</w:t>
      </w:r>
      <w:r>
        <w:rPr>
          <w:b/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разработана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Приказом</w:t>
      </w:r>
      <w:r>
        <w:rPr>
          <w:color w:val="1E201F"/>
          <w:spacing w:val="-7"/>
          <w:sz w:val="24"/>
        </w:rPr>
        <w:t xml:space="preserve"> </w:t>
      </w:r>
      <w:proofErr w:type="spellStart"/>
      <w:r>
        <w:rPr>
          <w:color w:val="1E201F"/>
          <w:sz w:val="24"/>
        </w:rPr>
        <w:t>Минобрнауки</w:t>
      </w:r>
      <w:proofErr w:type="spell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России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13 июля 2017 года № 656 «Об утверждении примерных положений об организациях отдыха детей и их оздоровления»; с учетом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8"/>
          <w:sz w:val="24"/>
        </w:rPr>
        <w:t xml:space="preserve"> </w:t>
      </w:r>
      <w:proofErr w:type="spellStart"/>
      <w:r>
        <w:rPr>
          <w:color w:val="1E201F"/>
          <w:sz w:val="24"/>
        </w:rPr>
        <w:t>СанПиН</w:t>
      </w:r>
      <w:proofErr w:type="spellEnd"/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1.2.3685-21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«Гигиенические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нормативы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требования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 xml:space="preserve">обеспечению безопасности и (или) безвредности для человека факторов среды обитания» и иных </w:t>
      </w:r>
      <w:r>
        <w:rPr>
          <w:color w:val="1E201F"/>
          <w:spacing w:val="-2"/>
          <w:sz w:val="24"/>
        </w:rPr>
        <w:t>нормативно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правовых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актов</w:t>
      </w:r>
      <w:r>
        <w:rPr>
          <w:color w:val="1E201F"/>
          <w:sz w:val="24"/>
        </w:rPr>
        <w:tab/>
      </w:r>
      <w:r>
        <w:rPr>
          <w:color w:val="1E201F"/>
          <w:spacing w:val="-5"/>
          <w:sz w:val="24"/>
        </w:rPr>
        <w:t>по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охране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труда.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48"/>
        </w:tabs>
        <w:spacing w:before="1"/>
        <w:ind w:right="134" w:firstLine="0"/>
        <w:jc w:val="both"/>
        <w:rPr>
          <w:sz w:val="24"/>
        </w:rPr>
      </w:pPr>
      <w:r>
        <w:rPr>
          <w:color w:val="1E201F"/>
          <w:sz w:val="24"/>
        </w:rPr>
        <w:t>Данная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инструкция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устанавливает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общие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безопасного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поведения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лагере дневного пребывания, правила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поведения 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столовой, 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территории пришкольного лагеря и в транспорте, во время массовых мероприятий, прогулок и экскурсий, а также правила пожарной</w:t>
      </w:r>
      <w:r>
        <w:rPr>
          <w:color w:val="1E201F"/>
          <w:spacing w:val="57"/>
          <w:sz w:val="24"/>
        </w:rPr>
        <w:t xml:space="preserve">   </w:t>
      </w:r>
      <w:r>
        <w:rPr>
          <w:color w:val="1E201F"/>
          <w:sz w:val="24"/>
        </w:rPr>
        <w:t>безопасности</w:t>
      </w:r>
      <w:r>
        <w:rPr>
          <w:color w:val="1E201F"/>
          <w:spacing w:val="57"/>
          <w:sz w:val="24"/>
        </w:rPr>
        <w:t xml:space="preserve">   </w:t>
      </w:r>
      <w:r>
        <w:rPr>
          <w:color w:val="1E201F"/>
          <w:sz w:val="24"/>
        </w:rPr>
        <w:t>и</w:t>
      </w:r>
      <w:r>
        <w:rPr>
          <w:color w:val="1E201F"/>
          <w:spacing w:val="58"/>
          <w:sz w:val="24"/>
        </w:rPr>
        <w:t xml:space="preserve">   </w:t>
      </w:r>
      <w:r>
        <w:rPr>
          <w:color w:val="1E201F"/>
          <w:sz w:val="24"/>
        </w:rPr>
        <w:t>поведения</w:t>
      </w:r>
      <w:r>
        <w:rPr>
          <w:color w:val="1E201F"/>
          <w:spacing w:val="56"/>
          <w:sz w:val="24"/>
        </w:rPr>
        <w:t xml:space="preserve">   </w:t>
      </w:r>
      <w:r>
        <w:rPr>
          <w:color w:val="1E201F"/>
          <w:sz w:val="24"/>
        </w:rPr>
        <w:t>детей</w:t>
      </w:r>
      <w:r>
        <w:rPr>
          <w:color w:val="1E201F"/>
          <w:spacing w:val="58"/>
          <w:sz w:val="24"/>
        </w:rPr>
        <w:t xml:space="preserve">   </w:t>
      </w:r>
      <w:r>
        <w:rPr>
          <w:color w:val="1E201F"/>
          <w:sz w:val="24"/>
        </w:rPr>
        <w:t>в</w:t>
      </w:r>
      <w:r>
        <w:rPr>
          <w:color w:val="1E201F"/>
          <w:spacing w:val="57"/>
          <w:sz w:val="24"/>
        </w:rPr>
        <w:t xml:space="preserve">   </w:t>
      </w:r>
      <w:r>
        <w:rPr>
          <w:color w:val="1E201F"/>
          <w:sz w:val="24"/>
        </w:rPr>
        <w:t>чрезвычайных</w:t>
      </w:r>
      <w:r>
        <w:rPr>
          <w:color w:val="1E201F"/>
          <w:spacing w:val="58"/>
          <w:sz w:val="24"/>
        </w:rPr>
        <w:t xml:space="preserve">   </w:t>
      </w:r>
      <w:r>
        <w:rPr>
          <w:color w:val="1E201F"/>
          <w:spacing w:val="-2"/>
          <w:sz w:val="24"/>
        </w:rPr>
        <w:t>ситуациях.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03"/>
        </w:tabs>
        <w:ind w:right="142" w:firstLine="0"/>
        <w:jc w:val="both"/>
        <w:rPr>
          <w:sz w:val="24"/>
        </w:rPr>
      </w:pPr>
      <w:r>
        <w:rPr>
          <w:color w:val="1E201F"/>
          <w:sz w:val="24"/>
        </w:rPr>
        <w:t>Инструктаж «Правила поведения детей в лагере дневного пребывания» проводится воспитателями (вожатыми) в соответствии с данной инструкцией до начала открытия лагерной смены. В специальном журнале регистрации инструктажей воспитанников пришкольного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z w:val="24"/>
        </w:rPr>
        <w:t>лагеря</w:t>
      </w:r>
      <w:r>
        <w:rPr>
          <w:color w:val="1E201F"/>
          <w:spacing w:val="61"/>
          <w:sz w:val="24"/>
        </w:rPr>
        <w:t xml:space="preserve">  </w:t>
      </w:r>
      <w:r>
        <w:rPr>
          <w:color w:val="1E201F"/>
          <w:sz w:val="24"/>
        </w:rPr>
        <w:t>фиксируется</w:t>
      </w:r>
      <w:r>
        <w:rPr>
          <w:color w:val="1E201F"/>
          <w:spacing w:val="60"/>
          <w:sz w:val="24"/>
        </w:rPr>
        <w:t xml:space="preserve">  </w:t>
      </w:r>
      <w:r>
        <w:rPr>
          <w:color w:val="1E201F"/>
          <w:sz w:val="24"/>
        </w:rPr>
        <w:t>запись</w:t>
      </w:r>
      <w:r>
        <w:rPr>
          <w:color w:val="1E201F"/>
          <w:spacing w:val="62"/>
          <w:sz w:val="24"/>
        </w:rPr>
        <w:t xml:space="preserve">  </w:t>
      </w:r>
      <w:r>
        <w:rPr>
          <w:color w:val="1E201F"/>
          <w:sz w:val="24"/>
        </w:rPr>
        <w:t>о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z w:val="24"/>
        </w:rPr>
        <w:t>проведении</w:t>
      </w:r>
      <w:r>
        <w:rPr>
          <w:color w:val="1E201F"/>
          <w:spacing w:val="60"/>
          <w:sz w:val="24"/>
        </w:rPr>
        <w:t xml:space="preserve">  </w:t>
      </w:r>
      <w:r>
        <w:rPr>
          <w:color w:val="1E201F"/>
          <w:sz w:val="24"/>
        </w:rPr>
        <w:t>данного</w:t>
      </w:r>
      <w:r>
        <w:rPr>
          <w:color w:val="1E201F"/>
          <w:spacing w:val="60"/>
          <w:sz w:val="24"/>
        </w:rPr>
        <w:t xml:space="preserve">  </w:t>
      </w:r>
      <w:r>
        <w:rPr>
          <w:color w:val="1E201F"/>
          <w:spacing w:val="-2"/>
          <w:sz w:val="24"/>
        </w:rPr>
        <w:t>инструктажа.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5"/>
        </w:tabs>
        <w:ind w:right="140" w:firstLine="0"/>
        <w:jc w:val="both"/>
        <w:rPr>
          <w:sz w:val="24"/>
        </w:rPr>
      </w:pPr>
      <w:r>
        <w:rPr>
          <w:color w:val="1E201F"/>
          <w:sz w:val="24"/>
        </w:rPr>
        <w:t>Воспитатели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вожатые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контролируют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соблюдение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детьми Правил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поведения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лагере дневного пребывания до окончан</w:t>
      </w:r>
      <w:r w:rsidR="005375C3">
        <w:rPr>
          <w:color w:val="1E201F"/>
          <w:sz w:val="24"/>
        </w:rPr>
        <w:t>ия работы школьного лагеря</w:t>
      </w:r>
      <w:r>
        <w:rPr>
          <w:color w:val="1E201F"/>
          <w:sz w:val="24"/>
        </w:rPr>
        <w:t xml:space="preserve">. Дети инструктируются один раз в начале лагерной смены и в течение работы лагеря по </w:t>
      </w:r>
      <w:r>
        <w:rPr>
          <w:color w:val="1E201F"/>
          <w:spacing w:val="-2"/>
          <w:sz w:val="24"/>
        </w:rPr>
        <w:t>необходимости.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716"/>
          <w:tab w:val="left" w:pos="3270"/>
          <w:tab w:val="left" w:pos="5274"/>
          <w:tab w:val="left" w:pos="8232"/>
        </w:tabs>
        <w:ind w:right="139" w:firstLine="0"/>
        <w:jc w:val="both"/>
        <w:rPr>
          <w:sz w:val="24"/>
        </w:rPr>
      </w:pPr>
      <w:r>
        <w:rPr>
          <w:color w:val="1E201F"/>
          <w:sz w:val="24"/>
        </w:rPr>
        <w:t xml:space="preserve">В случае </w:t>
      </w:r>
      <w:proofErr w:type="spellStart"/>
      <w:r>
        <w:rPr>
          <w:color w:val="1E201F"/>
          <w:sz w:val="24"/>
        </w:rPr>
        <w:t>травмирования</w:t>
      </w:r>
      <w:proofErr w:type="spellEnd"/>
      <w:r>
        <w:rPr>
          <w:color w:val="1E201F"/>
          <w:sz w:val="24"/>
        </w:rPr>
        <w:t xml:space="preserve"> воспитаннику лагеря следует уведомить вожатого (воспитателя) своего отряда любым доступным способом. В случае неисправности мебели или оборудования сообщить вожатому (воспитателю) и не использовать до устранения </w:t>
      </w:r>
      <w:r>
        <w:rPr>
          <w:color w:val="1E201F"/>
          <w:spacing w:val="-2"/>
          <w:sz w:val="24"/>
        </w:rPr>
        <w:t>недостатков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получения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разрешения.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2"/>
        </w:tabs>
        <w:ind w:right="13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 целях соблюдения правил личной гигиены и эпидемиологических норм в лагере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5E3922" w:rsidRDefault="00945AF7">
      <w:pPr>
        <w:pStyle w:val="a4"/>
        <w:numPr>
          <w:ilvl w:val="0"/>
          <w:numId w:val="2"/>
        </w:numPr>
        <w:tabs>
          <w:tab w:val="left" w:pos="368"/>
        </w:tabs>
        <w:ind w:right="141"/>
        <w:jc w:val="both"/>
        <w:rPr>
          <w:sz w:val="24"/>
        </w:rPr>
      </w:pPr>
      <w:r>
        <w:rPr>
          <w:color w:val="1E201F"/>
          <w:sz w:val="24"/>
        </w:rPr>
        <w:t>мыть руки с мылом, использовать кожные антисептики после соприкосновения с загрязненными предметами, после посещения туалета, перед приемом пищи и после окончания мероприятия, экскурсии, похода, общественно-полезного труда;</w:t>
      </w:r>
    </w:p>
    <w:p w:rsidR="005E3922" w:rsidRDefault="00945AF7">
      <w:pPr>
        <w:pStyle w:val="a4"/>
        <w:numPr>
          <w:ilvl w:val="0"/>
          <w:numId w:val="2"/>
        </w:numPr>
        <w:tabs>
          <w:tab w:val="left" w:pos="367"/>
        </w:tabs>
        <w:ind w:left="367" w:hanging="359"/>
        <w:jc w:val="both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допускать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приема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необорудованных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этого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местах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помещениях;</w:t>
      </w:r>
    </w:p>
    <w:p w:rsidR="005E3922" w:rsidRDefault="00945AF7">
      <w:pPr>
        <w:pStyle w:val="a4"/>
        <w:numPr>
          <w:ilvl w:val="0"/>
          <w:numId w:val="2"/>
        </w:numPr>
        <w:tabs>
          <w:tab w:val="left" w:pos="367"/>
        </w:tabs>
        <w:ind w:left="367" w:hanging="359"/>
        <w:jc w:val="both"/>
        <w:rPr>
          <w:sz w:val="24"/>
        </w:rPr>
      </w:pPr>
      <w:r>
        <w:rPr>
          <w:color w:val="1E201F"/>
          <w:sz w:val="24"/>
        </w:rPr>
        <w:t>соблюдать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требования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СП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2.4.3648-20,</w:t>
      </w:r>
      <w:r>
        <w:rPr>
          <w:color w:val="1E201F"/>
          <w:spacing w:val="-1"/>
          <w:sz w:val="24"/>
        </w:rPr>
        <w:t xml:space="preserve"> </w:t>
      </w:r>
      <w:proofErr w:type="spellStart"/>
      <w:r>
        <w:rPr>
          <w:color w:val="1E201F"/>
          <w:sz w:val="24"/>
        </w:rPr>
        <w:t>СанПиН</w:t>
      </w:r>
      <w:proofErr w:type="spell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1.2.3685-21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СП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3.1/2.4.3598-</w:t>
      </w:r>
      <w:r>
        <w:rPr>
          <w:color w:val="1E201F"/>
          <w:spacing w:val="-5"/>
          <w:sz w:val="24"/>
        </w:rPr>
        <w:t>20.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53"/>
        </w:tabs>
        <w:ind w:right="133" w:firstLine="0"/>
        <w:jc w:val="both"/>
        <w:rPr>
          <w:sz w:val="24"/>
        </w:rPr>
      </w:pPr>
      <w:r>
        <w:rPr>
          <w:color w:val="1E201F"/>
          <w:sz w:val="24"/>
        </w:rPr>
        <w:t>Воспитанник пришкольного лагеря, допустивший нарушение или невыполнение требований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правил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поведения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летнем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лагере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дневного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пребывания,</w:t>
      </w:r>
      <w:r>
        <w:rPr>
          <w:color w:val="1E201F"/>
          <w:spacing w:val="-15"/>
          <w:sz w:val="24"/>
        </w:rPr>
        <w:t xml:space="preserve"> </w:t>
      </w:r>
      <w:proofErr w:type="gramStart"/>
      <w:r>
        <w:rPr>
          <w:color w:val="1E201F"/>
          <w:sz w:val="24"/>
        </w:rPr>
        <w:t>рассматривается</w:t>
      </w:r>
      <w:proofErr w:type="gramEnd"/>
      <w:r>
        <w:rPr>
          <w:color w:val="1E201F"/>
          <w:sz w:val="24"/>
        </w:rPr>
        <w:t xml:space="preserve"> как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нарушитель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дисциплины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может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привлечён к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дисциплинарной ответственности, предусмотренной Положением о лагере дневного пребывания и Уставом общеобразовательной организации, повторному прохождению данного инструктажа.</w:t>
      </w:r>
    </w:p>
    <w:p w:rsidR="005E3922" w:rsidRDefault="00945AF7">
      <w:pPr>
        <w:pStyle w:val="Heading1"/>
        <w:numPr>
          <w:ilvl w:val="0"/>
          <w:numId w:val="3"/>
        </w:numPr>
        <w:tabs>
          <w:tab w:val="left" w:pos="383"/>
        </w:tabs>
        <w:spacing w:before="184" w:line="274" w:lineRule="exact"/>
      </w:pPr>
      <w:r>
        <w:rPr>
          <w:color w:val="1E201F"/>
        </w:rPr>
        <w:t>Общие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правила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поведения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лагере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дневного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пребывания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line="274" w:lineRule="exact"/>
        <w:ind w:left="563" w:hanging="420"/>
        <w:rPr>
          <w:sz w:val="24"/>
        </w:rPr>
      </w:pPr>
      <w:r>
        <w:rPr>
          <w:color w:val="1E201F"/>
          <w:sz w:val="24"/>
        </w:rPr>
        <w:t>Дети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приходить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лагерь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дневного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пребывания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3"/>
          <w:sz w:val="24"/>
        </w:rPr>
        <w:t xml:space="preserve"> </w:t>
      </w:r>
      <w:r w:rsidR="005375C3">
        <w:rPr>
          <w:color w:val="1E201F"/>
          <w:sz w:val="24"/>
        </w:rPr>
        <w:t>9-0</w:t>
      </w:r>
      <w:r>
        <w:rPr>
          <w:color w:val="1E201F"/>
          <w:sz w:val="24"/>
        </w:rPr>
        <w:t>0</w:t>
      </w:r>
      <w:r>
        <w:rPr>
          <w:color w:val="1E201F"/>
          <w:spacing w:val="-2"/>
          <w:sz w:val="24"/>
        </w:rPr>
        <w:t xml:space="preserve"> часам.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446" w:firstLine="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лагерь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необходимо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приходить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удобной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обуви: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кроссовки,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сандалии,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босоножки. Одежда и обувь должна быть подобрана с учётом прогноза погоды. В жаркую и (или) солнечную погоду обязательным является головной убор.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1366" w:firstLine="0"/>
        <w:rPr>
          <w:sz w:val="24"/>
        </w:rPr>
      </w:pPr>
      <w:r>
        <w:rPr>
          <w:color w:val="1E201F"/>
          <w:sz w:val="24"/>
        </w:rPr>
        <w:t>Воспитанники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выполняют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утреннюю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физзарядку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под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руководством инструктора по физической культуре или воспитателя.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proofErr w:type="gramStart"/>
      <w:r>
        <w:rPr>
          <w:color w:val="1E201F"/>
          <w:sz w:val="24"/>
        </w:rPr>
        <w:t>Дети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следить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своими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вещами,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мобильными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телефонами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(не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разбрасывать</w:t>
      </w:r>
      <w:proofErr w:type="gramEnd"/>
    </w:p>
    <w:p w:rsidR="005E3922" w:rsidRDefault="005E3922">
      <w:pPr>
        <w:pStyle w:val="a4"/>
        <w:rPr>
          <w:sz w:val="24"/>
        </w:rPr>
        <w:sectPr w:rsidR="005E3922">
          <w:pgSz w:w="11910" w:h="16840"/>
          <w:pgMar w:top="1200" w:right="708" w:bottom="280" w:left="1559" w:header="720" w:footer="720" w:gutter="0"/>
          <w:cols w:space="720"/>
        </w:sectPr>
      </w:pPr>
    </w:p>
    <w:p w:rsidR="005E3922" w:rsidRDefault="00B80AAD">
      <w:pPr>
        <w:pStyle w:val="a3"/>
        <w:spacing w:before="66"/>
      </w:pPr>
      <w:r>
        <w:lastRenderedPageBreak/>
        <w:pict>
          <v:rect id="docshape2" o:spid="_x0000_s1028" style="position:absolute;left:0;text-align:left;margin-left:48.95pt;margin-top:691.55pt;width:.7pt;height:13.8pt;z-index:15729152;mso-position-horizontal-relative:page;mso-position-vertical-relative:page" fillcolor="black" stroked="f">
            <w10:wrap anchorx="page" anchory="page"/>
          </v:rect>
        </w:pict>
      </w:r>
      <w:r w:rsidR="00945AF7">
        <w:rPr>
          <w:color w:val="1E201F"/>
        </w:rPr>
        <w:t>их,</w:t>
      </w:r>
      <w:r w:rsidR="00945AF7">
        <w:rPr>
          <w:color w:val="1E201F"/>
          <w:spacing w:val="-7"/>
        </w:rPr>
        <w:t xml:space="preserve"> </w:t>
      </w:r>
      <w:r w:rsidR="00945AF7">
        <w:rPr>
          <w:color w:val="1E201F"/>
        </w:rPr>
        <w:t>держать</w:t>
      </w:r>
      <w:r w:rsidR="00945AF7">
        <w:rPr>
          <w:color w:val="1E201F"/>
          <w:spacing w:val="-1"/>
        </w:rPr>
        <w:t xml:space="preserve"> </w:t>
      </w:r>
      <w:r w:rsidR="00945AF7">
        <w:rPr>
          <w:color w:val="1E201F"/>
        </w:rPr>
        <w:t>в</w:t>
      </w:r>
      <w:r w:rsidR="00945AF7">
        <w:rPr>
          <w:color w:val="1E201F"/>
          <w:spacing w:val="-3"/>
        </w:rPr>
        <w:t xml:space="preserve"> </w:t>
      </w:r>
      <w:r w:rsidR="00945AF7">
        <w:rPr>
          <w:color w:val="1E201F"/>
        </w:rPr>
        <w:t>поле</w:t>
      </w:r>
      <w:r w:rsidR="00945AF7">
        <w:rPr>
          <w:color w:val="1E201F"/>
          <w:spacing w:val="-3"/>
        </w:rPr>
        <w:t xml:space="preserve"> </w:t>
      </w:r>
      <w:r w:rsidR="00945AF7">
        <w:rPr>
          <w:color w:val="1E201F"/>
        </w:rPr>
        <w:t>зрения).</w:t>
      </w:r>
      <w:r w:rsidR="00945AF7">
        <w:rPr>
          <w:color w:val="1E201F"/>
          <w:spacing w:val="-3"/>
        </w:rPr>
        <w:t xml:space="preserve"> </w:t>
      </w:r>
      <w:r w:rsidR="00945AF7">
        <w:rPr>
          <w:color w:val="1E201F"/>
        </w:rPr>
        <w:t>Бережно</w:t>
      </w:r>
      <w:r w:rsidR="00945AF7">
        <w:rPr>
          <w:color w:val="1E201F"/>
          <w:spacing w:val="-1"/>
        </w:rPr>
        <w:t xml:space="preserve"> </w:t>
      </w:r>
      <w:r w:rsidR="00945AF7">
        <w:rPr>
          <w:color w:val="1E201F"/>
        </w:rPr>
        <w:t>относиться</w:t>
      </w:r>
      <w:r w:rsidR="00945AF7">
        <w:rPr>
          <w:color w:val="1E201F"/>
          <w:spacing w:val="-2"/>
        </w:rPr>
        <w:t xml:space="preserve"> </w:t>
      </w:r>
      <w:r w:rsidR="00945AF7">
        <w:rPr>
          <w:color w:val="1E201F"/>
        </w:rPr>
        <w:t>к</w:t>
      </w:r>
      <w:r w:rsidR="00945AF7">
        <w:rPr>
          <w:color w:val="1E201F"/>
          <w:spacing w:val="-2"/>
        </w:rPr>
        <w:t xml:space="preserve"> </w:t>
      </w:r>
      <w:r w:rsidR="00945AF7">
        <w:rPr>
          <w:color w:val="1E201F"/>
        </w:rPr>
        <w:t>чужим</w:t>
      </w:r>
      <w:r w:rsidR="00945AF7">
        <w:rPr>
          <w:color w:val="1E201F"/>
          <w:spacing w:val="-3"/>
        </w:rPr>
        <w:t xml:space="preserve"> </w:t>
      </w:r>
      <w:r w:rsidR="00945AF7">
        <w:rPr>
          <w:color w:val="1E201F"/>
        </w:rPr>
        <w:t>вещам,</w:t>
      </w:r>
      <w:r w:rsidR="00945AF7">
        <w:rPr>
          <w:color w:val="1E201F"/>
          <w:spacing w:val="-2"/>
        </w:rPr>
        <w:t xml:space="preserve"> </w:t>
      </w:r>
      <w:r w:rsidR="00945AF7">
        <w:rPr>
          <w:color w:val="1E201F"/>
        </w:rPr>
        <w:t>школьному</w:t>
      </w:r>
      <w:r w:rsidR="00945AF7">
        <w:rPr>
          <w:color w:val="1E201F"/>
          <w:spacing w:val="-9"/>
        </w:rPr>
        <w:t xml:space="preserve"> </w:t>
      </w:r>
      <w:r w:rsidR="00945AF7">
        <w:rPr>
          <w:color w:val="1E201F"/>
          <w:spacing w:val="-2"/>
        </w:rPr>
        <w:t>имуществу.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2"/>
        </w:tabs>
        <w:ind w:right="263" w:firstLine="0"/>
        <w:rPr>
          <w:sz w:val="24"/>
        </w:rPr>
      </w:pPr>
      <w:r>
        <w:rPr>
          <w:color w:val="1E201F"/>
          <w:sz w:val="24"/>
        </w:rPr>
        <w:t>Необходимо соблюдать режим дня лагеря, общие санитарно-гигиенические нормы, правила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гигиены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(мыть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мылом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руки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перед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посещением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столовой,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после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туалета, 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окончании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подвижных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игр,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занятий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спортивным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инвентарём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т.д.).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Иметь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себе носовой платок.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1389" w:firstLine="0"/>
        <w:rPr>
          <w:sz w:val="24"/>
        </w:rPr>
      </w:pPr>
      <w:r>
        <w:rPr>
          <w:color w:val="1E201F"/>
          <w:sz w:val="24"/>
        </w:rPr>
        <w:t>Каждый воспитанник лагеря дневного пребывания обязан соблюдать все установленные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лагере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правила,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числе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охраны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труда,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пожарной</w:t>
      </w:r>
    </w:p>
    <w:p w:rsidR="005E3922" w:rsidRDefault="00945AF7">
      <w:pPr>
        <w:pStyle w:val="a3"/>
      </w:pPr>
      <w:r>
        <w:rPr>
          <w:color w:val="1E201F"/>
        </w:rPr>
        <w:t>безопасности,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правила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проведения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территории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лагеря,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экскурсии,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общественных местах, в автобусных поездках, походах и т.п.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803" w:firstLine="0"/>
        <w:rPr>
          <w:sz w:val="24"/>
        </w:rPr>
      </w:pPr>
      <w:r>
        <w:rPr>
          <w:color w:val="1E201F"/>
          <w:sz w:val="24"/>
        </w:rPr>
        <w:t>Дети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вместе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отрядом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(группой).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необходимости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отлучиться, обязательно получить разрешение своего вожатого (воспитателя).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1072" w:firstLine="0"/>
        <w:rPr>
          <w:sz w:val="24"/>
        </w:rPr>
      </w:pPr>
      <w:r>
        <w:rPr>
          <w:color w:val="1E201F"/>
          <w:sz w:val="24"/>
        </w:rPr>
        <w:t>Выход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территорию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пришкольного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допускается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разрешения начальника лагеря и только в сопровождении вожатого (воспитателя).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right="1282" w:firstLine="0"/>
        <w:rPr>
          <w:sz w:val="24"/>
        </w:rPr>
      </w:pPr>
      <w:r>
        <w:rPr>
          <w:color w:val="1E201F"/>
          <w:sz w:val="24"/>
        </w:rPr>
        <w:t>Каждый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воспитанник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дневного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пребывания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должен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беречь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зеленые насаждения, соблюдать чистоту в помещениях и на территории.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left="683" w:hanging="54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ухудшения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самочувствия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необходимо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сообщить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вожатым,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воспитателям.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left="683" w:hanging="540"/>
        <w:rPr>
          <w:sz w:val="24"/>
        </w:rPr>
      </w:pPr>
      <w:r>
        <w:rPr>
          <w:color w:val="1E201F"/>
          <w:sz w:val="24"/>
        </w:rPr>
        <w:t>Необходимо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соблюдать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поведения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общественных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местах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словами,</w:t>
      </w:r>
    </w:p>
    <w:p w:rsidR="005E3922" w:rsidRDefault="00945AF7">
      <w:pPr>
        <w:pStyle w:val="a3"/>
      </w:pPr>
      <w:r>
        <w:rPr>
          <w:color w:val="1E201F"/>
        </w:rPr>
        <w:t>действиями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поведением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мешать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окружающим,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допускать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конфликтных</w:t>
      </w:r>
      <w:r>
        <w:rPr>
          <w:color w:val="1E201F"/>
          <w:spacing w:val="-1"/>
        </w:rPr>
        <w:t xml:space="preserve"> </w:t>
      </w:r>
      <w:r>
        <w:rPr>
          <w:color w:val="1E201F"/>
          <w:spacing w:val="-2"/>
        </w:rPr>
        <w:t>ситуаций.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spacing w:before="1"/>
        <w:ind w:left="683" w:hanging="540"/>
        <w:rPr>
          <w:sz w:val="24"/>
        </w:rPr>
      </w:pPr>
      <w:r>
        <w:rPr>
          <w:color w:val="1E201F"/>
          <w:sz w:val="24"/>
        </w:rPr>
        <w:t>Категорически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запрещено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применять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непристойные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выражения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жесты.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right="1747" w:firstLine="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пришкольном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лагере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запрещается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курить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употреблять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спиртные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 слабоалкогольные напитки.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left="683" w:hanging="540"/>
        <w:rPr>
          <w:sz w:val="24"/>
        </w:rPr>
      </w:pPr>
      <w:r>
        <w:rPr>
          <w:color w:val="1E201F"/>
          <w:sz w:val="24"/>
        </w:rPr>
        <w:t>Запрещено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прикасаться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розеток 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включать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розетку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pacing w:val="-2"/>
          <w:sz w:val="24"/>
        </w:rPr>
        <w:t>электроприборы.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right="685" w:firstLine="0"/>
        <w:rPr>
          <w:sz w:val="24"/>
        </w:rPr>
      </w:pPr>
      <w:r>
        <w:rPr>
          <w:color w:val="1E201F"/>
          <w:sz w:val="24"/>
        </w:rPr>
        <w:t>Дети,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посещающие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пришкольный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лагерь,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вести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себя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честно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достойно, придерживаться норм морали и этики в отношениях между собой и со старшими.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right="331" w:firstLine="0"/>
        <w:rPr>
          <w:sz w:val="24"/>
        </w:rPr>
      </w:pPr>
      <w:r>
        <w:rPr>
          <w:color w:val="1E201F"/>
          <w:sz w:val="24"/>
        </w:rPr>
        <w:t>Дети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обращаться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имени,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отчеству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 «Вы»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педагогам,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воспитателям, вожатым, обслуживающему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персоналу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лагеря дневного пребывания и другим взрослым.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right="1181" w:firstLine="0"/>
        <w:rPr>
          <w:sz w:val="24"/>
        </w:rPr>
      </w:pPr>
      <w:r>
        <w:rPr>
          <w:color w:val="1E201F"/>
          <w:sz w:val="24"/>
        </w:rPr>
        <w:t>Дети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обязаны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уступать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дорогу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взрослым;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старшие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пропускать младших, мальчики – девочек.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right="962" w:firstLine="0"/>
        <w:jc w:val="both"/>
        <w:rPr>
          <w:sz w:val="24"/>
        </w:rPr>
      </w:pPr>
      <w:r>
        <w:rPr>
          <w:color w:val="1E201F"/>
          <w:sz w:val="24"/>
        </w:rPr>
        <w:t>Физическая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конфронтация,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запугивание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издевательства,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попытки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унижения личности, дискриминация по национальному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или расовому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признакам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относятся к недопустимым формам поведения в лагере дневного пребывания детей.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left="683" w:hanging="540"/>
        <w:jc w:val="both"/>
        <w:rPr>
          <w:sz w:val="24"/>
        </w:rPr>
      </w:pPr>
      <w:r>
        <w:rPr>
          <w:color w:val="1E201F"/>
          <w:sz w:val="24"/>
        </w:rPr>
        <w:t>Категорически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запрещено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применять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непристойные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выражения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жесты.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2"/>
        </w:tabs>
        <w:ind w:right="487" w:firstLine="0"/>
        <w:rPr>
          <w:sz w:val="24"/>
        </w:rPr>
      </w:pPr>
      <w:r>
        <w:rPr>
          <w:color w:val="1E201F"/>
          <w:sz w:val="24"/>
        </w:rPr>
        <w:t>Категорически запрещено приносить и применять в лагере и на его территории взрывоопасные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огнеопасные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вещества,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горючие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жидкости,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пиротехнические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изделия, газовые баллончики, алкогольные напитки, наркотики, одурманивающие средства, а</w:t>
      </w:r>
    </w:p>
    <w:p w:rsidR="005E3922" w:rsidRDefault="00945AF7">
      <w:pPr>
        <w:pStyle w:val="a3"/>
        <w:spacing w:before="1"/>
      </w:pPr>
      <w:r>
        <w:rPr>
          <w:color w:val="1E201F"/>
        </w:rPr>
        <w:t>также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ядовитые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отравляющие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вещества.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left="683" w:hanging="540"/>
        <w:rPr>
          <w:sz w:val="24"/>
        </w:rPr>
      </w:pPr>
      <w:r>
        <w:rPr>
          <w:color w:val="1E201F"/>
          <w:sz w:val="24"/>
        </w:rPr>
        <w:t>Детям,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нашедшим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потерянные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забытые,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как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они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считают,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вещи,</w:t>
      </w:r>
      <w:r>
        <w:rPr>
          <w:color w:val="1E201F"/>
          <w:spacing w:val="-2"/>
          <w:sz w:val="24"/>
        </w:rPr>
        <w:t xml:space="preserve"> следует</w:t>
      </w:r>
    </w:p>
    <w:p w:rsidR="005E3922" w:rsidRDefault="00945AF7">
      <w:pPr>
        <w:pStyle w:val="a3"/>
      </w:pPr>
      <w:r>
        <w:rPr>
          <w:color w:val="1E201F"/>
        </w:rPr>
        <w:t>передать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дежурному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администратору,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начальнику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лагеря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воспитателю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(вожатому).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left="683" w:hanging="540"/>
        <w:rPr>
          <w:sz w:val="24"/>
        </w:rPr>
      </w:pPr>
      <w:r>
        <w:rPr>
          <w:color w:val="1E201F"/>
          <w:sz w:val="24"/>
        </w:rPr>
        <w:t>Перемещаясь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одного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этажа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другой,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детям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необходимо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предельно</w:t>
      </w:r>
    </w:p>
    <w:p w:rsidR="005E3922" w:rsidRDefault="00945AF7">
      <w:pPr>
        <w:pStyle w:val="a3"/>
        <w:ind w:right="18"/>
      </w:pPr>
      <w:r>
        <w:rPr>
          <w:color w:val="1E201F"/>
        </w:rPr>
        <w:t>осторожными.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лестнице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нельзя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перегибаться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через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перила,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необходимо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смотреть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себе под ноги и придерживаться правой стороны.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left="683" w:hanging="540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пропуске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дней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дневного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пребывания,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ребенок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обязан</w:t>
      </w:r>
    </w:p>
    <w:p w:rsidR="005E3922" w:rsidRDefault="00945AF7">
      <w:pPr>
        <w:pStyle w:val="a3"/>
      </w:pPr>
      <w:r>
        <w:rPr>
          <w:color w:val="1E201F"/>
        </w:rPr>
        <w:t>предоставить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воспитателю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(вожатому)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справку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записку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родителей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(лиц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их заменяющих) о причине отсутствия.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2"/>
        </w:tabs>
        <w:ind w:left="682" w:hanging="539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летнем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лагере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дневного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пребывания </w:t>
      </w:r>
      <w:r>
        <w:rPr>
          <w:color w:val="1B9CAB"/>
          <w:spacing w:val="-2"/>
          <w:sz w:val="24"/>
          <w:u w:val="single" w:color="1B9CAB"/>
        </w:rPr>
        <w:t>запрещено:</w:t>
      </w:r>
    </w:p>
    <w:p w:rsidR="005E3922" w:rsidRDefault="00945AF7">
      <w:pPr>
        <w:pStyle w:val="a4"/>
        <w:numPr>
          <w:ilvl w:val="0"/>
          <w:numId w:val="2"/>
        </w:numPr>
        <w:tabs>
          <w:tab w:val="left" w:pos="368"/>
        </w:tabs>
        <w:spacing w:before="1"/>
        <w:ind w:right="142"/>
        <w:rPr>
          <w:sz w:val="24"/>
        </w:rPr>
      </w:pPr>
      <w:r>
        <w:rPr>
          <w:color w:val="1E201F"/>
          <w:sz w:val="24"/>
        </w:rPr>
        <w:t>бегать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коридорам,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лестницам,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далеко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оконных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проёмов,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стеклянных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витражей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 в прочих местах, не предназначенных для игр;</w:t>
      </w:r>
    </w:p>
    <w:p w:rsidR="005E3922" w:rsidRDefault="00945AF7">
      <w:pPr>
        <w:pStyle w:val="a4"/>
        <w:numPr>
          <w:ilvl w:val="0"/>
          <w:numId w:val="2"/>
        </w:numPr>
        <w:tabs>
          <w:tab w:val="left" w:pos="368"/>
        </w:tabs>
        <w:ind w:right="146"/>
        <w:rPr>
          <w:sz w:val="24"/>
        </w:rPr>
      </w:pPr>
      <w:r>
        <w:rPr>
          <w:color w:val="1E201F"/>
          <w:sz w:val="24"/>
        </w:rPr>
        <w:t>толкаться,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бросать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друг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друга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предметы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применять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физическую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силу,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шуметь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 мешать другим детям и воспитателям (вожатым).</w:t>
      </w:r>
    </w:p>
    <w:p w:rsidR="005E3922" w:rsidRDefault="005E3922">
      <w:pPr>
        <w:pStyle w:val="a4"/>
        <w:rPr>
          <w:sz w:val="24"/>
        </w:rPr>
        <w:sectPr w:rsidR="005E3922">
          <w:pgSz w:w="11910" w:h="16840"/>
          <w:pgMar w:top="1040" w:right="708" w:bottom="280" w:left="1559" w:header="720" w:footer="720" w:gutter="0"/>
          <w:cols w:space="720"/>
        </w:sectPr>
      </w:pPr>
    </w:p>
    <w:p w:rsidR="005E3922" w:rsidRDefault="00945AF7">
      <w:pPr>
        <w:pStyle w:val="a4"/>
        <w:numPr>
          <w:ilvl w:val="1"/>
          <w:numId w:val="3"/>
        </w:numPr>
        <w:tabs>
          <w:tab w:val="left" w:pos="757"/>
        </w:tabs>
        <w:spacing w:before="66"/>
        <w:ind w:right="137" w:firstLine="0"/>
        <w:jc w:val="both"/>
        <w:rPr>
          <w:sz w:val="24"/>
        </w:rPr>
      </w:pPr>
      <w:r>
        <w:rPr>
          <w:color w:val="1E201F"/>
          <w:sz w:val="24"/>
        </w:rPr>
        <w:lastRenderedPageBreak/>
        <w:t>В лагере дневного пребывания детям необходимо строго соблюдать настоящие правила поведения, а также другие инструкции и инструктажи, с которыми их знакомят воспитатели,</w:t>
      </w:r>
      <w:r>
        <w:rPr>
          <w:color w:val="1E201F"/>
          <w:spacing w:val="68"/>
          <w:sz w:val="24"/>
        </w:rPr>
        <w:t xml:space="preserve">    </w:t>
      </w:r>
      <w:r>
        <w:rPr>
          <w:color w:val="1E201F"/>
          <w:sz w:val="24"/>
        </w:rPr>
        <w:t>вожатые</w:t>
      </w:r>
      <w:r>
        <w:rPr>
          <w:color w:val="1E201F"/>
          <w:spacing w:val="68"/>
          <w:sz w:val="24"/>
        </w:rPr>
        <w:t xml:space="preserve">    </w:t>
      </w:r>
      <w:r>
        <w:rPr>
          <w:color w:val="1E201F"/>
          <w:sz w:val="24"/>
        </w:rPr>
        <w:t>и</w:t>
      </w:r>
      <w:r>
        <w:rPr>
          <w:color w:val="1E201F"/>
          <w:spacing w:val="69"/>
          <w:sz w:val="24"/>
        </w:rPr>
        <w:t xml:space="preserve">    </w:t>
      </w:r>
      <w:r>
        <w:rPr>
          <w:color w:val="1E201F"/>
          <w:sz w:val="24"/>
        </w:rPr>
        <w:t>иные</w:t>
      </w:r>
      <w:r>
        <w:rPr>
          <w:color w:val="1E201F"/>
          <w:spacing w:val="68"/>
          <w:sz w:val="24"/>
        </w:rPr>
        <w:t xml:space="preserve">    </w:t>
      </w:r>
      <w:r>
        <w:rPr>
          <w:color w:val="1E201F"/>
          <w:sz w:val="24"/>
        </w:rPr>
        <w:t>педагогические</w:t>
      </w:r>
      <w:r>
        <w:rPr>
          <w:color w:val="1E201F"/>
          <w:spacing w:val="68"/>
          <w:sz w:val="24"/>
        </w:rPr>
        <w:t xml:space="preserve">    </w:t>
      </w:r>
      <w:r>
        <w:rPr>
          <w:color w:val="1E201F"/>
          <w:sz w:val="24"/>
        </w:rPr>
        <w:t>работники</w:t>
      </w:r>
      <w:r>
        <w:rPr>
          <w:color w:val="1E201F"/>
          <w:spacing w:val="68"/>
          <w:sz w:val="24"/>
        </w:rPr>
        <w:t xml:space="preserve">    </w:t>
      </w:r>
      <w:r>
        <w:rPr>
          <w:color w:val="1E201F"/>
          <w:spacing w:val="-2"/>
          <w:sz w:val="24"/>
        </w:rPr>
        <w:t>лагеря.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78"/>
        </w:tabs>
        <w:spacing w:before="1"/>
        <w:ind w:right="141" w:firstLine="0"/>
        <w:jc w:val="both"/>
        <w:rPr>
          <w:sz w:val="24"/>
        </w:rPr>
      </w:pPr>
      <w:r>
        <w:rPr>
          <w:color w:val="1E201F"/>
          <w:sz w:val="24"/>
        </w:rPr>
        <w:t>Необходимо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предельно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внимательным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осторожным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проезжей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части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дороги, строго соблюдать правила дорожного движения, а также не забывать правила поведения детей в оздоровительном лагере дневного пребывания.</w:t>
      </w:r>
    </w:p>
    <w:p w:rsidR="005E3922" w:rsidRDefault="005E3922">
      <w:pPr>
        <w:pStyle w:val="a3"/>
        <w:spacing w:before="7"/>
        <w:ind w:left="0"/>
      </w:pPr>
    </w:p>
    <w:p w:rsidR="005E3922" w:rsidRDefault="00945AF7">
      <w:pPr>
        <w:pStyle w:val="Heading1"/>
        <w:numPr>
          <w:ilvl w:val="0"/>
          <w:numId w:val="3"/>
        </w:numPr>
        <w:tabs>
          <w:tab w:val="left" w:pos="383"/>
        </w:tabs>
      </w:pPr>
      <w:r>
        <w:rPr>
          <w:color w:val="1E201F"/>
        </w:rPr>
        <w:t>Правила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поведения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столовой</w:t>
      </w:r>
      <w:r>
        <w:rPr>
          <w:color w:val="1E201F"/>
          <w:spacing w:val="-2"/>
        </w:rPr>
        <w:t xml:space="preserve"> лагеря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before="86"/>
        <w:ind w:left="563" w:hanging="420"/>
        <w:rPr>
          <w:sz w:val="24"/>
        </w:rPr>
      </w:pPr>
      <w:r>
        <w:rPr>
          <w:color w:val="1E201F"/>
          <w:sz w:val="24"/>
        </w:rPr>
        <w:t>Дети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посещают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столовую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утвержденным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графиком.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2"/>
        </w:tabs>
        <w:ind w:left="562" w:hanging="419"/>
        <w:rPr>
          <w:sz w:val="24"/>
        </w:rPr>
      </w:pPr>
      <w:r>
        <w:rPr>
          <w:color w:val="1E201F"/>
          <w:sz w:val="24"/>
        </w:rPr>
        <w:t>Категорически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запрещено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входить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столовую 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верхней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одежде,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сумками.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before="1"/>
        <w:ind w:right="187" w:firstLine="0"/>
        <w:rPr>
          <w:sz w:val="24"/>
        </w:rPr>
      </w:pPr>
      <w:r>
        <w:rPr>
          <w:color w:val="1E201F"/>
          <w:sz w:val="24"/>
        </w:rPr>
        <w:t>Во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еды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столовой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обязаны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придерживаться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хороших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манер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вести себя прилично. Следует мыть руки перед едой, есть аккуратно, сидя за столом, не</w:t>
      </w:r>
    </w:p>
    <w:p w:rsidR="005E3922" w:rsidRDefault="00945AF7">
      <w:pPr>
        <w:pStyle w:val="a3"/>
      </w:pPr>
      <w:r>
        <w:rPr>
          <w:color w:val="1E201F"/>
        </w:rPr>
        <w:t>раскидывать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еду,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косточки,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огрызки,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выносить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еду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>из</w:t>
      </w:r>
      <w:r>
        <w:rPr>
          <w:color w:val="1E201F"/>
          <w:spacing w:val="-1"/>
        </w:rPr>
        <w:t xml:space="preserve"> </w:t>
      </w:r>
      <w:r>
        <w:rPr>
          <w:color w:val="1E201F"/>
          <w:spacing w:val="-2"/>
        </w:rPr>
        <w:t>столовой.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1089" w:firstLine="0"/>
        <w:rPr>
          <w:sz w:val="24"/>
        </w:rPr>
      </w:pPr>
      <w:r>
        <w:rPr>
          <w:color w:val="1E201F"/>
          <w:sz w:val="24"/>
        </w:rPr>
        <w:t>Дети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обязаны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уважительно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относиться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работникам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столовой</w:t>
      </w:r>
      <w:r>
        <w:rPr>
          <w:color w:val="1E201F"/>
          <w:spacing w:val="-6"/>
          <w:sz w:val="24"/>
        </w:rPr>
        <w:t xml:space="preserve"> </w:t>
      </w:r>
      <w:r w:rsidR="005375C3">
        <w:rPr>
          <w:color w:val="1E201F"/>
          <w:sz w:val="24"/>
        </w:rPr>
        <w:t>пришкольного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лагеря дневного пребывания.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color w:val="1E201F"/>
          <w:sz w:val="24"/>
        </w:rPr>
        <w:t>Разговаривать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еды следует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тихо,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чтобы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мешать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тем,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кто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ест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соседству.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450" w:firstLine="0"/>
        <w:rPr>
          <w:sz w:val="24"/>
        </w:rPr>
      </w:pPr>
      <w:r>
        <w:rPr>
          <w:color w:val="1E201F"/>
          <w:sz w:val="24"/>
        </w:rPr>
        <w:t>Каждый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ребенок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должен убрать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посуду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после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приёма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поставить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 место стулья.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color w:val="1E201F"/>
          <w:sz w:val="24"/>
        </w:rPr>
        <w:t>Дети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обязаны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аккуратно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обращаться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имуществом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школьной</w:t>
      </w:r>
      <w:r>
        <w:rPr>
          <w:color w:val="1E201F"/>
          <w:spacing w:val="-2"/>
          <w:sz w:val="24"/>
        </w:rPr>
        <w:t xml:space="preserve"> столовой.</w:t>
      </w:r>
    </w:p>
    <w:p w:rsidR="005E3922" w:rsidRDefault="005E3922">
      <w:pPr>
        <w:pStyle w:val="a3"/>
        <w:spacing w:before="7"/>
        <w:ind w:left="0"/>
      </w:pPr>
    </w:p>
    <w:p w:rsidR="005E3922" w:rsidRDefault="00945AF7">
      <w:pPr>
        <w:pStyle w:val="Heading1"/>
        <w:numPr>
          <w:ilvl w:val="0"/>
          <w:numId w:val="3"/>
        </w:numPr>
        <w:tabs>
          <w:tab w:val="left" w:pos="383"/>
        </w:tabs>
      </w:pPr>
      <w:r>
        <w:rPr>
          <w:color w:val="1E201F"/>
        </w:rPr>
        <w:t>Правила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поведения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туалетных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комнатах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before="87"/>
        <w:ind w:right="854" w:firstLine="0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пользовании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туалетом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соблюдать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чистоту,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порядок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правила личной гигиены.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color w:val="1E201F"/>
          <w:sz w:val="24"/>
        </w:rPr>
        <w:t>Запрещается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задерживаться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туалете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2"/>
          <w:sz w:val="24"/>
        </w:rPr>
        <w:t xml:space="preserve"> надобности.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988" w:firstLine="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туалетной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комнате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запрещается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засорять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раковины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унитазы,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бросать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них различные предметы.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color w:val="1E201F"/>
          <w:sz w:val="24"/>
        </w:rPr>
        <w:t>Запрещается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делать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надписи,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портить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сантехническое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оборудование.</w:t>
      </w:r>
    </w:p>
    <w:p w:rsidR="005E3922" w:rsidRDefault="005E3922">
      <w:pPr>
        <w:pStyle w:val="a3"/>
        <w:spacing w:before="7"/>
        <w:ind w:left="0"/>
      </w:pPr>
    </w:p>
    <w:p w:rsidR="005E3922" w:rsidRDefault="00945AF7">
      <w:pPr>
        <w:pStyle w:val="Heading1"/>
        <w:numPr>
          <w:ilvl w:val="0"/>
          <w:numId w:val="3"/>
        </w:numPr>
        <w:tabs>
          <w:tab w:val="left" w:pos="383"/>
        </w:tabs>
        <w:spacing w:before="1"/>
      </w:pPr>
      <w:r>
        <w:rPr>
          <w:color w:val="1E201F"/>
        </w:rPr>
        <w:t>Правила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поведения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территории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лагеря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дневного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пребывания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before="88" w:line="237" w:lineRule="auto"/>
        <w:ind w:right="477" w:firstLine="0"/>
        <w:rPr>
          <w:sz w:val="24"/>
        </w:rPr>
      </w:pPr>
      <w:r>
        <w:rPr>
          <w:color w:val="1E201F"/>
          <w:sz w:val="24"/>
        </w:rPr>
        <w:t>Территорией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летнего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дневного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пребывания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часть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территории общеобразовательной организации.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before="1"/>
        <w:ind w:right="1676" w:firstLine="0"/>
        <w:rPr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территории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должны: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находиться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пределах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территории, придерживаться общих правил поведения.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before="1"/>
        <w:ind w:right="186" w:firstLine="0"/>
        <w:rPr>
          <w:sz w:val="24"/>
        </w:rPr>
      </w:pPr>
      <w:r>
        <w:rPr>
          <w:color w:val="1E201F"/>
          <w:sz w:val="24"/>
        </w:rPr>
        <w:t>Категорически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запрещается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покидать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территорию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разрешения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воспитателя, вожатого, начальника лагеря.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165" w:firstLine="0"/>
        <w:rPr>
          <w:sz w:val="24"/>
        </w:rPr>
      </w:pPr>
      <w:r>
        <w:rPr>
          <w:color w:val="1E201F"/>
          <w:sz w:val="24"/>
        </w:rPr>
        <w:t>Во время пребывания летом на территории лагеря, на экскурсии надевать головной убор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чтобы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получить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солнечный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удар.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повышенной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температуре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воздуха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стараться находиться в </w:t>
      </w:r>
      <w:proofErr w:type="spellStart"/>
      <w:proofErr w:type="gramStart"/>
      <w:r>
        <w:rPr>
          <w:color w:val="1E201F"/>
          <w:sz w:val="24"/>
        </w:rPr>
        <w:t>в</w:t>
      </w:r>
      <w:proofErr w:type="spellEnd"/>
      <w:proofErr w:type="gramEnd"/>
      <w:r>
        <w:rPr>
          <w:color w:val="1E201F"/>
          <w:sz w:val="24"/>
        </w:rPr>
        <w:t xml:space="preserve"> тени, чтобы не получить тепловой удар, принимать больше жидкости.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color w:val="1E201F"/>
          <w:sz w:val="24"/>
        </w:rPr>
        <w:t>Пользуясь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велосипедами,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строго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соблюдать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дорожного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движения.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302" w:firstLine="0"/>
        <w:rPr>
          <w:sz w:val="24"/>
        </w:rPr>
      </w:pPr>
      <w:r>
        <w:rPr>
          <w:color w:val="1E201F"/>
          <w:sz w:val="24"/>
        </w:rPr>
        <w:t>Пользуясь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роликовыми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коньками,</w:t>
      </w:r>
      <w:r>
        <w:rPr>
          <w:color w:val="1E201F"/>
          <w:spacing w:val="-4"/>
          <w:sz w:val="24"/>
        </w:rPr>
        <w:t xml:space="preserve"> </w:t>
      </w:r>
      <w:proofErr w:type="spellStart"/>
      <w:r>
        <w:rPr>
          <w:color w:val="1E201F"/>
          <w:sz w:val="24"/>
        </w:rPr>
        <w:t>скейтами</w:t>
      </w:r>
      <w:proofErr w:type="spell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самокатами,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забывать,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что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проезжая часть не предназначена для их использования, обязательно кататься по тротуару.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978" w:firstLine="0"/>
        <w:rPr>
          <w:sz w:val="24"/>
        </w:rPr>
      </w:pPr>
      <w:r>
        <w:rPr>
          <w:color w:val="1E201F"/>
          <w:sz w:val="24"/>
        </w:rPr>
        <w:t>Играя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игровой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площадке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необходимо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соблюдать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игры,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быть </w:t>
      </w:r>
      <w:r>
        <w:rPr>
          <w:color w:val="1E201F"/>
          <w:spacing w:val="-2"/>
          <w:sz w:val="24"/>
        </w:rPr>
        <w:t>вежливым.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before="180"/>
        <w:ind w:right="471" w:firstLine="0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разговаривать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посторонними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(незнакомыми)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людьми.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реагировать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знаки внимания и требования незнакомца. Никуда не ходить с посторонними.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rPr>
          <w:sz w:val="24"/>
        </w:rPr>
      </w:pPr>
      <w:r>
        <w:rPr>
          <w:color w:val="1E201F"/>
          <w:sz w:val="24"/>
        </w:rPr>
        <w:t>Нельзя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есть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незнакомые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ягоды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плоды,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пить воду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 xml:space="preserve">неизвестных </w:t>
      </w:r>
      <w:r>
        <w:rPr>
          <w:color w:val="1E201F"/>
          <w:spacing w:val="-2"/>
          <w:sz w:val="24"/>
        </w:rPr>
        <w:t>источников.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left="683" w:hanging="540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прикасаться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растениям,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способным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вызывать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аллергические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реакции.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spacing w:before="1"/>
        <w:ind w:left="683" w:hanging="540"/>
        <w:rPr>
          <w:sz w:val="24"/>
        </w:rPr>
      </w:pPr>
      <w:r>
        <w:rPr>
          <w:color w:val="1E201F"/>
          <w:sz w:val="24"/>
        </w:rPr>
        <w:t>Запрещено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ходить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бегать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зелёным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насаждениям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территории</w:t>
      </w:r>
      <w:r>
        <w:rPr>
          <w:color w:val="1E201F"/>
          <w:spacing w:val="-2"/>
          <w:sz w:val="24"/>
        </w:rPr>
        <w:t xml:space="preserve"> лагеря.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left="683" w:hanging="540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злить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гладить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бродячих собак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других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животных.</w:t>
      </w:r>
    </w:p>
    <w:p w:rsidR="005E3922" w:rsidRDefault="005E3922">
      <w:pPr>
        <w:pStyle w:val="a4"/>
        <w:rPr>
          <w:sz w:val="24"/>
        </w:rPr>
        <w:sectPr w:rsidR="005E3922">
          <w:pgSz w:w="11910" w:h="16840"/>
          <w:pgMar w:top="1040" w:right="708" w:bottom="280" w:left="1559" w:header="720" w:footer="720" w:gutter="0"/>
          <w:cols w:space="720"/>
        </w:sectPr>
      </w:pPr>
    </w:p>
    <w:p w:rsidR="005E3922" w:rsidRDefault="00B80AAD">
      <w:pPr>
        <w:pStyle w:val="Heading1"/>
        <w:numPr>
          <w:ilvl w:val="0"/>
          <w:numId w:val="3"/>
        </w:numPr>
        <w:tabs>
          <w:tab w:val="left" w:pos="383"/>
        </w:tabs>
        <w:spacing w:before="69"/>
      </w:pPr>
      <w:r>
        <w:lastRenderedPageBreak/>
        <w:pict>
          <v:rect id="docshape3" o:spid="_x0000_s1027" style="position:absolute;left:0;text-align:left;margin-left:48.95pt;margin-top:434pt;width:.7pt;height:13.8pt;z-index:15729664;mso-position-horizontal-relative:page;mso-position-vertical-relative:page" fillcolor="black" stroked="f">
            <w10:wrap anchorx="page" anchory="page"/>
          </v:rect>
        </w:pict>
      </w:r>
      <w:r w:rsidR="00945AF7">
        <w:rPr>
          <w:color w:val="1E201F"/>
        </w:rPr>
        <w:t>Правила</w:t>
      </w:r>
      <w:r w:rsidR="00945AF7">
        <w:rPr>
          <w:color w:val="1E201F"/>
          <w:spacing w:val="-5"/>
        </w:rPr>
        <w:t xml:space="preserve"> </w:t>
      </w:r>
      <w:r w:rsidR="00945AF7">
        <w:rPr>
          <w:color w:val="1E201F"/>
        </w:rPr>
        <w:t>поведения</w:t>
      </w:r>
      <w:r w:rsidR="00945AF7">
        <w:rPr>
          <w:color w:val="1E201F"/>
          <w:spacing w:val="-2"/>
        </w:rPr>
        <w:t xml:space="preserve"> </w:t>
      </w:r>
      <w:r w:rsidR="00945AF7">
        <w:rPr>
          <w:color w:val="1E201F"/>
        </w:rPr>
        <w:t>детей</w:t>
      </w:r>
      <w:r w:rsidR="00945AF7">
        <w:rPr>
          <w:color w:val="1E201F"/>
          <w:spacing w:val="-2"/>
        </w:rPr>
        <w:t xml:space="preserve"> </w:t>
      </w:r>
      <w:r w:rsidR="00945AF7">
        <w:rPr>
          <w:color w:val="1E201F"/>
        </w:rPr>
        <w:t>во</w:t>
      </w:r>
      <w:r w:rsidR="00945AF7">
        <w:rPr>
          <w:color w:val="1E201F"/>
          <w:spacing w:val="-2"/>
        </w:rPr>
        <w:t xml:space="preserve"> </w:t>
      </w:r>
      <w:r w:rsidR="00945AF7">
        <w:rPr>
          <w:color w:val="1E201F"/>
        </w:rPr>
        <w:t>время</w:t>
      </w:r>
      <w:r w:rsidR="00945AF7">
        <w:rPr>
          <w:color w:val="1E201F"/>
          <w:spacing w:val="-2"/>
        </w:rPr>
        <w:t xml:space="preserve"> </w:t>
      </w:r>
      <w:r w:rsidR="00945AF7">
        <w:rPr>
          <w:color w:val="1E201F"/>
        </w:rPr>
        <w:t>массовых</w:t>
      </w:r>
      <w:r w:rsidR="00945AF7">
        <w:rPr>
          <w:color w:val="1E201F"/>
          <w:spacing w:val="-2"/>
        </w:rPr>
        <w:t xml:space="preserve"> </w:t>
      </w:r>
      <w:r w:rsidR="00945AF7">
        <w:rPr>
          <w:color w:val="1E201F"/>
        </w:rPr>
        <w:t>мероприятий</w:t>
      </w:r>
      <w:r w:rsidR="00945AF7">
        <w:rPr>
          <w:color w:val="1E201F"/>
          <w:spacing w:val="-2"/>
        </w:rPr>
        <w:t xml:space="preserve"> </w:t>
      </w:r>
      <w:r w:rsidR="00945AF7">
        <w:rPr>
          <w:color w:val="1E201F"/>
        </w:rPr>
        <w:t>в</w:t>
      </w:r>
      <w:r w:rsidR="00945AF7">
        <w:rPr>
          <w:color w:val="1E201F"/>
          <w:spacing w:val="-2"/>
        </w:rPr>
        <w:t xml:space="preserve"> лагере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74"/>
          <w:tab w:val="left" w:pos="1649"/>
          <w:tab w:val="left" w:pos="3005"/>
          <w:tab w:val="left" w:pos="4288"/>
          <w:tab w:val="left" w:pos="5574"/>
          <w:tab w:val="left" w:pos="6284"/>
          <w:tab w:val="left" w:pos="8489"/>
        </w:tabs>
        <w:spacing w:before="87"/>
        <w:ind w:right="140" w:firstLine="0"/>
        <w:rPr>
          <w:sz w:val="24"/>
        </w:rPr>
      </w:pPr>
      <w:r>
        <w:rPr>
          <w:color w:val="1E201F"/>
          <w:sz w:val="24"/>
        </w:rPr>
        <w:t xml:space="preserve">При проведении массовых мероприятий в лагере следует находиться вместе со своим </w:t>
      </w:r>
      <w:r>
        <w:rPr>
          <w:color w:val="1E201F"/>
          <w:spacing w:val="-2"/>
          <w:sz w:val="24"/>
        </w:rPr>
        <w:t>отрядом.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Отойти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можно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только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сопровождении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вожатого.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22"/>
        </w:tabs>
        <w:ind w:right="134" w:firstLine="0"/>
        <w:rPr>
          <w:sz w:val="24"/>
        </w:rPr>
      </w:pPr>
      <w:r>
        <w:rPr>
          <w:color w:val="1E201F"/>
          <w:sz w:val="24"/>
        </w:rPr>
        <w:t>Мероприятия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следует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посещать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соответствующей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одежде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обуви.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это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не предполагается сценарием, нельзя появляться на мероприятиях в купальнике, шлепанцах.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74"/>
          <w:tab w:val="left" w:pos="2844"/>
          <w:tab w:val="left" w:pos="5748"/>
          <w:tab w:val="left" w:pos="8194"/>
        </w:tabs>
        <w:ind w:right="137" w:firstLine="0"/>
        <w:rPr>
          <w:sz w:val="24"/>
        </w:rPr>
      </w:pPr>
      <w:r>
        <w:rPr>
          <w:color w:val="1E201F"/>
          <w:sz w:val="24"/>
        </w:rPr>
        <w:t xml:space="preserve">При проведении массовых мероприятий на открытых площадках в солнечную погоду </w:t>
      </w:r>
      <w:r>
        <w:rPr>
          <w:color w:val="1E201F"/>
          <w:spacing w:val="-2"/>
          <w:sz w:val="24"/>
        </w:rPr>
        <w:t>наличие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головного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убора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обязательно.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706"/>
          <w:tab w:val="left" w:pos="2526"/>
          <w:tab w:val="left" w:pos="4226"/>
          <w:tab w:val="left" w:pos="5090"/>
          <w:tab w:val="left" w:pos="6081"/>
          <w:tab w:val="left" w:pos="7376"/>
          <w:tab w:val="left" w:pos="8403"/>
          <w:tab w:val="left" w:pos="9379"/>
        </w:tabs>
        <w:ind w:right="144" w:firstLine="0"/>
        <w:rPr>
          <w:sz w:val="24"/>
        </w:rPr>
      </w:pPr>
      <w:r>
        <w:rPr>
          <w:color w:val="1E201F"/>
          <w:spacing w:val="-2"/>
          <w:sz w:val="24"/>
        </w:rPr>
        <w:t>Воспитанникам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пришкольного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лагеря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следует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соблюдать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правила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этикета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 xml:space="preserve">в </w:t>
      </w:r>
      <w:r>
        <w:rPr>
          <w:color w:val="1E201F"/>
          <w:sz w:val="24"/>
        </w:rPr>
        <w:t>общественных местах (не шуметь, не толкаться, не свистеть, не топать ногами).</w:t>
      </w:r>
    </w:p>
    <w:p w:rsidR="005E3922" w:rsidRDefault="00945AF7">
      <w:pPr>
        <w:pStyle w:val="Heading1"/>
        <w:numPr>
          <w:ilvl w:val="0"/>
          <w:numId w:val="3"/>
        </w:numPr>
        <w:tabs>
          <w:tab w:val="left" w:pos="383"/>
        </w:tabs>
        <w:spacing w:before="185" w:line="274" w:lineRule="exact"/>
      </w:pPr>
      <w:r>
        <w:rPr>
          <w:color w:val="1E201F"/>
        </w:rPr>
        <w:t>Правила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поведения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время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прогулок,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экскурсий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2"/>
        </w:rPr>
        <w:t xml:space="preserve"> походов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line="274" w:lineRule="exact"/>
        <w:ind w:left="563" w:hanging="420"/>
        <w:rPr>
          <w:sz w:val="24"/>
        </w:rPr>
      </w:pPr>
      <w:r>
        <w:rPr>
          <w:color w:val="1E201F"/>
          <w:sz w:val="24"/>
        </w:rPr>
        <w:t>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пешеходным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экскурсиям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допускаются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соответствующей</w:t>
      </w:r>
      <w:r>
        <w:rPr>
          <w:color w:val="1E201F"/>
          <w:spacing w:val="-2"/>
          <w:sz w:val="24"/>
        </w:rPr>
        <w:t xml:space="preserve"> форме</w:t>
      </w:r>
    </w:p>
    <w:p w:rsidR="005E3922" w:rsidRDefault="00945AF7">
      <w:pPr>
        <w:pStyle w:val="a3"/>
        <w:spacing w:before="1"/>
      </w:pPr>
      <w:r>
        <w:rPr>
          <w:color w:val="1E201F"/>
        </w:rPr>
        <w:t>одежды: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закрытая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удобная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обувь,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головной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убор,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необходимости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длинные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брюки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 рубашки (кофты) с длинными рукавами.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368" w:firstLine="0"/>
        <w:rPr>
          <w:sz w:val="24"/>
        </w:rPr>
      </w:pPr>
      <w:r>
        <w:rPr>
          <w:color w:val="1E201F"/>
          <w:sz w:val="24"/>
        </w:rPr>
        <w:t>Старшим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проведения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экскурсии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(похода)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руководитель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экскурсии (похода). Необходимо строго выполнять указания руководителя, а также</w:t>
      </w:r>
    </w:p>
    <w:p w:rsidR="005E3922" w:rsidRDefault="00945AF7">
      <w:pPr>
        <w:pStyle w:val="a3"/>
      </w:pPr>
      <w:r>
        <w:rPr>
          <w:color w:val="1E201F"/>
        </w:rPr>
        <w:t>сопровождающих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вожатых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лагеря,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соблюдать</w:t>
      </w:r>
      <w:r>
        <w:rPr>
          <w:color w:val="1E201F"/>
          <w:spacing w:val="-5"/>
        </w:rPr>
        <w:t xml:space="preserve"> </w:t>
      </w:r>
      <w:hyperlink r:id="rId5">
        <w:r>
          <w:t>инструкцию</w:t>
        </w:r>
        <w:r>
          <w:rPr>
            <w:spacing w:val="-4"/>
          </w:rPr>
          <w:t xml:space="preserve"> </w:t>
        </w:r>
        <w:r>
          <w:t>при</w:t>
        </w:r>
        <w:r>
          <w:rPr>
            <w:spacing w:val="-7"/>
          </w:rPr>
          <w:t xml:space="preserve"> </w:t>
        </w:r>
        <w:r>
          <w:t>проведении</w:t>
        </w:r>
        <w:r>
          <w:rPr>
            <w:spacing w:val="-7"/>
          </w:rPr>
          <w:t xml:space="preserve"> </w:t>
        </w:r>
        <w:r>
          <w:t>походов,</w:t>
        </w:r>
      </w:hyperlink>
      <w:r>
        <w:t xml:space="preserve"> </w:t>
      </w:r>
      <w:hyperlink r:id="rId6">
        <w:r>
          <w:t>прогулок и экскурсий</w:t>
        </w:r>
      </w:hyperlink>
      <w:r>
        <w:t>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179" w:firstLine="0"/>
        <w:rPr>
          <w:sz w:val="24"/>
        </w:rPr>
      </w:pPr>
      <w:r>
        <w:rPr>
          <w:color w:val="1E201F"/>
          <w:sz w:val="24"/>
        </w:rPr>
        <w:t>Во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прогулки,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экскурсии,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похода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следует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находиться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отрядом,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168" w:firstLine="0"/>
        <w:rPr>
          <w:sz w:val="24"/>
        </w:rPr>
      </w:pPr>
      <w:r>
        <w:rPr>
          <w:color w:val="1E201F"/>
          <w:sz w:val="24"/>
        </w:rPr>
        <w:t>Необходимо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своевременно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сообщить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вожатому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ухудшении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состояния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 xml:space="preserve">или </w:t>
      </w:r>
      <w:r>
        <w:rPr>
          <w:color w:val="1E201F"/>
          <w:spacing w:val="-2"/>
          <w:sz w:val="24"/>
        </w:rPr>
        <w:t>травмах.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573" w:firstLine="0"/>
        <w:rPr>
          <w:sz w:val="24"/>
        </w:rPr>
      </w:pPr>
      <w:r>
        <w:rPr>
          <w:color w:val="1E201F"/>
          <w:sz w:val="24"/>
        </w:rPr>
        <w:t>Детям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следует уважительно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относиться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местным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традициям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обычаям,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бережно относиться к природе, памятникам истории и культуры.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274" w:firstLine="0"/>
        <w:rPr>
          <w:sz w:val="24"/>
        </w:rPr>
      </w:pPr>
      <w:r>
        <w:rPr>
          <w:color w:val="1E201F"/>
          <w:sz w:val="24"/>
        </w:rPr>
        <w:t>Фотографирование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разрешено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специально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отведенных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местах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общей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остановке отряда по разрешению руководителя экскурсии.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2"/>
        </w:tabs>
        <w:ind w:left="562" w:hanging="419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нахождении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вблизи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водоёмов,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строго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соблюдать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поведения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воде: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купаться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местах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неизвестным</w:t>
      </w:r>
      <w:r>
        <w:rPr>
          <w:color w:val="1E201F"/>
          <w:spacing w:val="-4"/>
          <w:sz w:val="24"/>
        </w:rPr>
        <w:t xml:space="preserve"> дном;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входить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воду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разрешения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вожатого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купаясь,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стоять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движения;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ind w:right="141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прыгать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воду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головой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вниз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недостаточной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глубине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воды,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обследованном дне водоема и при нахождении вблизи других пловцов;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spacing w:before="1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задерживаться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нырянии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надолго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под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водой;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находиться 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воде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30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мин., 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вода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холодная,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то 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5-6 </w:t>
      </w:r>
      <w:r>
        <w:rPr>
          <w:color w:val="1E201F"/>
          <w:spacing w:val="-2"/>
          <w:sz w:val="24"/>
        </w:rPr>
        <w:t>мин.;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заплывать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установленные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знаки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ограждения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водного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бассейна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(буйки);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купаться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большой</w:t>
      </w:r>
      <w:r>
        <w:rPr>
          <w:color w:val="1E201F"/>
          <w:spacing w:val="-2"/>
          <w:sz w:val="24"/>
        </w:rPr>
        <w:t xml:space="preserve"> волны;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ind w:right="139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плавать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рядом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моторными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лодками,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пароходами,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баржами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др.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 xml:space="preserve">плавательными </w:t>
      </w:r>
      <w:r>
        <w:rPr>
          <w:color w:val="1E201F"/>
          <w:spacing w:val="-2"/>
          <w:sz w:val="24"/>
        </w:rPr>
        <w:t>средствами.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чувствуя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озноб,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немедленно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выйти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воды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растереться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сухим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полотенцем;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судорогах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паниковать,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постараться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держаться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воде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позвать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помощь.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463" w:firstLine="0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походах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лес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обязательно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надеть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головной убор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одежду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длинным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рукавом, чтобы избежать укусов клещей и других насекомых.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892" w:firstLine="0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походах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лес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жечь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сухую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траву,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взбираться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деревья,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 xml:space="preserve">внимательно смотреть под ноги, помнить настоящие правила поведения в лагере с </w:t>
      </w:r>
      <w:proofErr w:type="gramStart"/>
      <w:r>
        <w:rPr>
          <w:color w:val="1E201F"/>
          <w:sz w:val="24"/>
        </w:rPr>
        <w:t>дневным</w:t>
      </w:r>
      <w:proofErr w:type="gramEnd"/>
    </w:p>
    <w:p w:rsidR="005E3922" w:rsidRDefault="00945AF7">
      <w:pPr>
        <w:pStyle w:val="a3"/>
      </w:pPr>
      <w:r>
        <w:rPr>
          <w:color w:val="1E201F"/>
        </w:rPr>
        <w:t>пребыванием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детей.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right="556" w:firstLine="0"/>
        <w:rPr>
          <w:sz w:val="24"/>
        </w:rPr>
      </w:pPr>
      <w:r>
        <w:rPr>
          <w:color w:val="1E201F"/>
          <w:sz w:val="24"/>
        </w:rPr>
        <w:t>По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окончании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экскурсии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(прогулки,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похода)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собраться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указанном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месте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после объявления окончания экскурсии следовать указаниям своего вожатого.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spacing w:before="1"/>
        <w:ind w:left="683" w:hanging="540"/>
        <w:rPr>
          <w:sz w:val="24"/>
        </w:rPr>
      </w:pPr>
      <w:r>
        <w:rPr>
          <w:color w:val="1E201F"/>
          <w:sz w:val="24"/>
        </w:rPr>
        <w:t>Покупки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магазине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можно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делать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разрешения</w:t>
      </w:r>
      <w:r>
        <w:rPr>
          <w:color w:val="1E201F"/>
          <w:spacing w:val="-2"/>
          <w:sz w:val="24"/>
        </w:rPr>
        <w:t xml:space="preserve"> вожатого.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3"/>
        </w:tabs>
        <w:ind w:right="544" w:firstLine="0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переходе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через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проезжую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часть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соблюдать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правила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дорожного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движения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для пешеходов, четко выполняя указания вожатого лагеря.</w:t>
      </w:r>
    </w:p>
    <w:p w:rsidR="005E3922" w:rsidRDefault="005E3922">
      <w:pPr>
        <w:pStyle w:val="a3"/>
        <w:spacing w:before="7"/>
        <w:ind w:left="0"/>
      </w:pPr>
    </w:p>
    <w:p w:rsidR="005E3922" w:rsidRDefault="00945AF7">
      <w:pPr>
        <w:pStyle w:val="Heading1"/>
        <w:numPr>
          <w:ilvl w:val="0"/>
          <w:numId w:val="3"/>
        </w:numPr>
        <w:tabs>
          <w:tab w:val="left" w:pos="383"/>
        </w:tabs>
      </w:pPr>
      <w:r>
        <w:rPr>
          <w:color w:val="1E201F"/>
        </w:rPr>
        <w:t>Правила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поведения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транспорте</w:t>
      </w:r>
    </w:p>
    <w:p w:rsidR="005E3922" w:rsidRDefault="005E3922">
      <w:pPr>
        <w:pStyle w:val="Heading1"/>
        <w:sectPr w:rsidR="005E3922">
          <w:pgSz w:w="11910" w:h="16840"/>
          <w:pgMar w:top="1140" w:right="708" w:bottom="280" w:left="1559" w:header="720" w:footer="720" w:gutter="0"/>
          <w:cols w:space="720"/>
        </w:sectPr>
      </w:pPr>
    </w:p>
    <w:p w:rsidR="005E3922" w:rsidRDefault="00B80AAD">
      <w:pPr>
        <w:pStyle w:val="a4"/>
        <w:numPr>
          <w:ilvl w:val="1"/>
          <w:numId w:val="3"/>
        </w:numPr>
        <w:tabs>
          <w:tab w:val="left" w:pos="563"/>
        </w:tabs>
        <w:spacing w:before="66"/>
        <w:ind w:right="859" w:firstLine="0"/>
        <w:rPr>
          <w:sz w:val="24"/>
        </w:rPr>
      </w:pPr>
      <w:r>
        <w:rPr>
          <w:sz w:val="24"/>
        </w:rPr>
        <w:lastRenderedPageBreak/>
        <w:pict>
          <v:rect id="docshape4" o:spid="_x0000_s1026" style="position:absolute;left:0;text-align:left;margin-left:48.95pt;margin-top:480.05pt;width:.7pt;height:13.8pt;z-index:15730176;mso-position-horizontal-relative:page;mso-position-vertical-relative:page" fillcolor="black" stroked="f">
            <w10:wrap anchorx="page" anchory="page"/>
          </v:rect>
        </w:pict>
      </w:r>
      <w:r w:rsidR="00945AF7">
        <w:rPr>
          <w:color w:val="1E201F"/>
          <w:sz w:val="24"/>
        </w:rPr>
        <w:t>Посадка</w:t>
      </w:r>
      <w:r w:rsidR="00945AF7">
        <w:rPr>
          <w:color w:val="1E201F"/>
          <w:spacing w:val="-3"/>
          <w:sz w:val="24"/>
        </w:rPr>
        <w:t xml:space="preserve"> </w:t>
      </w:r>
      <w:r w:rsidR="00945AF7">
        <w:rPr>
          <w:color w:val="1E201F"/>
          <w:sz w:val="24"/>
        </w:rPr>
        <w:t>в</w:t>
      </w:r>
      <w:r w:rsidR="00945AF7">
        <w:rPr>
          <w:color w:val="1E201F"/>
          <w:spacing w:val="-5"/>
          <w:sz w:val="24"/>
        </w:rPr>
        <w:t xml:space="preserve"> </w:t>
      </w:r>
      <w:r w:rsidR="00945AF7">
        <w:rPr>
          <w:color w:val="1E201F"/>
          <w:sz w:val="24"/>
        </w:rPr>
        <w:t>транспорт</w:t>
      </w:r>
      <w:r w:rsidR="00945AF7">
        <w:rPr>
          <w:color w:val="1E201F"/>
          <w:spacing w:val="-4"/>
          <w:sz w:val="24"/>
        </w:rPr>
        <w:t xml:space="preserve"> </w:t>
      </w:r>
      <w:r w:rsidR="00945AF7">
        <w:rPr>
          <w:color w:val="1E201F"/>
          <w:sz w:val="24"/>
        </w:rPr>
        <w:t>детей</w:t>
      </w:r>
      <w:r w:rsidR="00945AF7">
        <w:rPr>
          <w:color w:val="1E201F"/>
          <w:spacing w:val="-4"/>
          <w:sz w:val="24"/>
        </w:rPr>
        <w:t xml:space="preserve"> </w:t>
      </w:r>
      <w:r w:rsidR="00945AF7">
        <w:rPr>
          <w:color w:val="1E201F"/>
          <w:sz w:val="24"/>
        </w:rPr>
        <w:t>лагеря</w:t>
      </w:r>
      <w:r w:rsidR="00945AF7">
        <w:rPr>
          <w:color w:val="1E201F"/>
          <w:spacing w:val="-4"/>
          <w:sz w:val="24"/>
        </w:rPr>
        <w:t xml:space="preserve"> </w:t>
      </w:r>
      <w:r w:rsidR="00945AF7">
        <w:rPr>
          <w:color w:val="1E201F"/>
          <w:sz w:val="24"/>
        </w:rPr>
        <w:t>дневного</w:t>
      </w:r>
      <w:r w:rsidR="00945AF7">
        <w:rPr>
          <w:color w:val="1E201F"/>
          <w:spacing w:val="-4"/>
          <w:sz w:val="24"/>
        </w:rPr>
        <w:t xml:space="preserve"> </w:t>
      </w:r>
      <w:r w:rsidR="00945AF7">
        <w:rPr>
          <w:color w:val="1E201F"/>
          <w:sz w:val="24"/>
        </w:rPr>
        <w:t>пребывания</w:t>
      </w:r>
      <w:r w:rsidR="00945AF7">
        <w:rPr>
          <w:color w:val="1E201F"/>
          <w:spacing w:val="-4"/>
          <w:sz w:val="24"/>
        </w:rPr>
        <w:t xml:space="preserve"> </w:t>
      </w:r>
      <w:r w:rsidR="00945AF7">
        <w:rPr>
          <w:color w:val="1E201F"/>
          <w:sz w:val="24"/>
        </w:rPr>
        <w:t>проводится</w:t>
      </w:r>
      <w:r w:rsidR="00945AF7">
        <w:rPr>
          <w:color w:val="1E201F"/>
          <w:spacing w:val="-4"/>
          <w:sz w:val="24"/>
        </w:rPr>
        <w:t xml:space="preserve"> </w:t>
      </w:r>
      <w:r w:rsidR="00945AF7">
        <w:rPr>
          <w:color w:val="1E201F"/>
          <w:sz w:val="24"/>
        </w:rPr>
        <w:t>по</w:t>
      </w:r>
      <w:r w:rsidR="00945AF7">
        <w:rPr>
          <w:color w:val="1E201F"/>
          <w:spacing w:val="-4"/>
          <w:sz w:val="24"/>
        </w:rPr>
        <w:t xml:space="preserve"> </w:t>
      </w:r>
      <w:r w:rsidR="00945AF7">
        <w:rPr>
          <w:color w:val="1E201F"/>
          <w:sz w:val="24"/>
        </w:rPr>
        <w:t>команде сопровождающего (воспитателя, вожатого).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390" w:firstLine="0"/>
        <w:rPr>
          <w:sz w:val="24"/>
        </w:rPr>
      </w:pPr>
      <w:r>
        <w:rPr>
          <w:color w:val="1E201F"/>
          <w:sz w:val="24"/>
        </w:rPr>
        <w:t>Во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движения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разрешается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стоять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ходить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салону.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Нельзя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высовываться из окна и выставлять руки в окно.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spacing w:before="1"/>
        <w:ind w:left="563" w:hanging="420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резком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торможении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необходимо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держаться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поручни.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1070" w:firstLine="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появления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признаков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укачивания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тошноты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надо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сразу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сообщить сопровождающему (воспитателю, вожатому).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853" w:firstLine="0"/>
        <w:rPr>
          <w:sz w:val="24"/>
        </w:rPr>
      </w:pPr>
      <w:r>
        <w:rPr>
          <w:color w:val="1E201F"/>
          <w:sz w:val="24"/>
        </w:rPr>
        <w:t>Вставать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можно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после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полной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остановки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автотранспортного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средства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 команде сопровождающего (воспитателя, вожатого).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right="1121" w:firstLine="0"/>
        <w:jc w:val="both"/>
        <w:rPr>
          <w:sz w:val="24"/>
        </w:rPr>
      </w:pPr>
      <w:r>
        <w:rPr>
          <w:color w:val="1E201F"/>
          <w:sz w:val="24"/>
        </w:rPr>
        <w:t>После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выхода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транспорта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расходиться,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забегать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автотранспортное средство, собраться в указанном месте и следовать указаниям сопровождающего (воспитателя, вожатого).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63"/>
        </w:tabs>
        <w:ind w:left="563" w:hanging="420"/>
        <w:jc w:val="both"/>
        <w:rPr>
          <w:sz w:val="24"/>
        </w:rPr>
      </w:pPr>
      <w:r>
        <w:rPr>
          <w:color w:val="1E201F"/>
          <w:sz w:val="24"/>
        </w:rPr>
        <w:t>Нельзя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самостоятельно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выходить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проезжую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часть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перебегать </w:t>
      </w:r>
      <w:r>
        <w:rPr>
          <w:color w:val="1E201F"/>
          <w:spacing w:val="-2"/>
          <w:sz w:val="24"/>
        </w:rPr>
        <w:t>улицу.</w:t>
      </w:r>
    </w:p>
    <w:p w:rsidR="005E3922" w:rsidRDefault="005E3922">
      <w:pPr>
        <w:pStyle w:val="a3"/>
        <w:spacing w:before="7"/>
        <w:ind w:left="0"/>
      </w:pPr>
    </w:p>
    <w:p w:rsidR="005E3922" w:rsidRDefault="00945AF7">
      <w:pPr>
        <w:pStyle w:val="Heading1"/>
        <w:numPr>
          <w:ilvl w:val="0"/>
          <w:numId w:val="3"/>
        </w:numPr>
        <w:tabs>
          <w:tab w:val="left" w:pos="383"/>
        </w:tabs>
        <w:spacing w:before="1"/>
      </w:pPr>
      <w:r>
        <w:rPr>
          <w:color w:val="1E201F"/>
        </w:rPr>
        <w:t>Правила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пожарной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безопасности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лагере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дневного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пребывания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37"/>
          <w:tab w:val="left" w:pos="1603"/>
          <w:tab w:val="left" w:pos="2793"/>
          <w:tab w:val="left" w:pos="5103"/>
          <w:tab w:val="left" w:pos="6250"/>
          <w:tab w:val="left" w:pos="6732"/>
          <w:tab w:val="left" w:pos="8298"/>
        </w:tabs>
        <w:spacing w:before="86"/>
        <w:ind w:right="141" w:firstLine="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помещениях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территории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дневного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пребывания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детям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необходимо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pacing w:val="-2"/>
          <w:sz w:val="24"/>
        </w:rPr>
        <w:t>соблюдать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правила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противопожарного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режима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Российской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Федерации.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32"/>
        </w:tabs>
        <w:ind w:left="632" w:hanging="489"/>
        <w:rPr>
          <w:sz w:val="24"/>
        </w:rPr>
      </w:pPr>
      <w:r>
        <w:rPr>
          <w:color w:val="1E201F"/>
          <w:sz w:val="24"/>
        </w:rPr>
        <w:t>Запрещается</w:t>
      </w:r>
      <w:r>
        <w:rPr>
          <w:color w:val="1E201F"/>
          <w:spacing w:val="64"/>
          <w:sz w:val="24"/>
        </w:rPr>
        <w:t xml:space="preserve"> </w:t>
      </w:r>
      <w:r>
        <w:rPr>
          <w:color w:val="1E201F"/>
          <w:sz w:val="24"/>
        </w:rPr>
        <w:t>разводить</w:t>
      </w:r>
      <w:r>
        <w:rPr>
          <w:color w:val="1E201F"/>
          <w:spacing w:val="67"/>
          <w:sz w:val="24"/>
        </w:rPr>
        <w:t xml:space="preserve"> </w:t>
      </w:r>
      <w:r>
        <w:rPr>
          <w:color w:val="1E201F"/>
          <w:sz w:val="24"/>
        </w:rPr>
        <w:t>огонь</w:t>
      </w:r>
      <w:r>
        <w:rPr>
          <w:color w:val="1E201F"/>
          <w:spacing w:val="68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63"/>
          <w:sz w:val="24"/>
        </w:rPr>
        <w:t xml:space="preserve"> </w:t>
      </w:r>
      <w:r>
        <w:rPr>
          <w:color w:val="1E201F"/>
          <w:sz w:val="24"/>
        </w:rPr>
        <w:t>помещениях,</w:t>
      </w:r>
      <w:r>
        <w:rPr>
          <w:color w:val="1E201F"/>
          <w:spacing w:val="66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66"/>
          <w:sz w:val="24"/>
        </w:rPr>
        <w:t xml:space="preserve"> </w:t>
      </w:r>
      <w:r>
        <w:rPr>
          <w:color w:val="1E201F"/>
          <w:sz w:val="24"/>
        </w:rPr>
        <w:t>территории</w:t>
      </w:r>
      <w:r>
        <w:rPr>
          <w:color w:val="1E201F"/>
          <w:spacing w:val="64"/>
          <w:sz w:val="24"/>
        </w:rPr>
        <w:t xml:space="preserve"> </w:t>
      </w:r>
      <w:r>
        <w:rPr>
          <w:color w:val="1E201F"/>
          <w:sz w:val="24"/>
        </w:rPr>
        <w:t>лагеря</w:t>
      </w:r>
      <w:r>
        <w:rPr>
          <w:color w:val="1E201F"/>
          <w:spacing w:val="6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6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66"/>
          <w:sz w:val="24"/>
        </w:rPr>
        <w:t xml:space="preserve"> </w:t>
      </w:r>
      <w:r>
        <w:rPr>
          <w:color w:val="1E201F"/>
          <w:spacing w:val="-2"/>
          <w:sz w:val="24"/>
        </w:rPr>
        <w:t>походах.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737"/>
          <w:tab w:val="left" w:pos="1251"/>
          <w:tab w:val="left" w:pos="2755"/>
          <w:tab w:val="left" w:pos="4335"/>
          <w:tab w:val="left" w:pos="6491"/>
          <w:tab w:val="left" w:pos="7050"/>
          <w:tab w:val="left" w:pos="8491"/>
        </w:tabs>
        <w:ind w:left="737" w:hanging="594"/>
        <w:rPr>
          <w:sz w:val="24"/>
        </w:rPr>
      </w:pPr>
      <w:r>
        <w:rPr>
          <w:color w:val="1E201F"/>
          <w:spacing w:val="-5"/>
          <w:sz w:val="24"/>
        </w:rPr>
        <w:t>Не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разрешается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пользоваться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электроприборами</w:t>
      </w:r>
      <w:r>
        <w:rPr>
          <w:color w:val="1E201F"/>
          <w:sz w:val="24"/>
        </w:rPr>
        <w:tab/>
      </w:r>
      <w:r>
        <w:rPr>
          <w:color w:val="1E201F"/>
          <w:spacing w:val="-5"/>
          <w:sz w:val="24"/>
        </w:rPr>
        <w:t>без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разрешения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вожатого.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1081"/>
          <w:tab w:val="left" w:pos="2779"/>
          <w:tab w:val="left" w:pos="4432"/>
          <w:tab w:val="left" w:pos="5120"/>
          <w:tab w:val="left" w:pos="6358"/>
          <w:tab w:val="left" w:pos="7665"/>
          <w:tab w:val="left" w:pos="8371"/>
        </w:tabs>
        <w:ind w:left="1081" w:hanging="938"/>
        <w:rPr>
          <w:sz w:val="24"/>
        </w:rPr>
      </w:pPr>
      <w:r>
        <w:rPr>
          <w:color w:val="1E201F"/>
          <w:spacing w:val="-2"/>
          <w:sz w:val="24"/>
        </w:rPr>
        <w:t>Запрещено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приносить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лагерь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спички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зажигалки.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701"/>
          <w:tab w:val="left" w:pos="2321"/>
          <w:tab w:val="left" w:pos="3921"/>
          <w:tab w:val="left" w:pos="4650"/>
          <w:tab w:val="left" w:pos="6251"/>
          <w:tab w:val="left" w:pos="8623"/>
        </w:tabs>
        <w:ind w:right="141" w:firstLine="0"/>
        <w:rPr>
          <w:sz w:val="24"/>
        </w:rPr>
      </w:pPr>
      <w:r>
        <w:rPr>
          <w:color w:val="1E201F"/>
          <w:sz w:val="24"/>
        </w:rPr>
        <w:t>Запрещено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вносить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лагерь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легковоспламеняющиеся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предметы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 xml:space="preserve">вещества, </w:t>
      </w:r>
      <w:r>
        <w:rPr>
          <w:color w:val="1E201F"/>
          <w:spacing w:val="-2"/>
          <w:sz w:val="24"/>
        </w:rPr>
        <w:t>взрывоопасные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предметы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вещества,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пиротехнические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изделия.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58"/>
        </w:tabs>
        <w:ind w:left="658" w:hanging="515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61"/>
          <w:w w:val="150"/>
          <w:sz w:val="24"/>
        </w:rPr>
        <w:t xml:space="preserve"> </w:t>
      </w:r>
      <w:r>
        <w:rPr>
          <w:color w:val="1E201F"/>
          <w:sz w:val="24"/>
        </w:rPr>
        <w:t>следует</w:t>
      </w:r>
      <w:r>
        <w:rPr>
          <w:color w:val="1E201F"/>
          <w:spacing w:val="63"/>
          <w:w w:val="150"/>
          <w:sz w:val="24"/>
        </w:rPr>
        <w:t xml:space="preserve"> </w:t>
      </w:r>
      <w:r>
        <w:rPr>
          <w:color w:val="1E201F"/>
          <w:sz w:val="24"/>
        </w:rPr>
        <w:t>тянуть</w:t>
      </w:r>
      <w:r>
        <w:rPr>
          <w:color w:val="1E201F"/>
          <w:spacing w:val="65"/>
          <w:w w:val="150"/>
          <w:sz w:val="24"/>
        </w:rPr>
        <w:t xml:space="preserve"> </w:t>
      </w:r>
      <w:r>
        <w:rPr>
          <w:color w:val="1E201F"/>
          <w:sz w:val="24"/>
        </w:rPr>
        <w:t>руками</w:t>
      </w:r>
      <w:r>
        <w:rPr>
          <w:color w:val="1E201F"/>
          <w:spacing w:val="63"/>
          <w:w w:val="150"/>
          <w:sz w:val="24"/>
        </w:rPr>
        <w:t xml:space="preserve"> </w:t>
      </w:r>
      <w:r>
        <w:rPr>
          <w:color w:val="1E201F"/>
          <w:sz w:val="24"/>
        </w:rPr>
        <w:t>провода,</w:t>
      </w:r>
      <w:r>
        <w:rPr>
          <w:color w:val="1E201F"/>
          <w:spacing w:val="65"/>
          <w:w w:val="150"/>
          <w:sz w:val="24"/>
        </w:rPr>
        <w:t xml:space="preserve"> </w:t>
      </w:r>
      <w:r>
        <w:rPr>
          <w:color w:val="1E201F"/>
          <w:sz w:val="24"/>
        </w:rPr>
        <w:t>шнуры</w:t>
      </w:r>
      <w:r>
        <w:rPr>
          <w:color w:val="1E201F"/>
          <w:spacing w:val="63"/>
          <w:w w:val="15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63"/>
          <w:w w:val="150"/>
          <w:sz w:val="24"/>
        </w:rPr>
        <w:t xml:space="preserve"> </w:t>
      </w:r>
      <w:r>
        <w:rPr>
          <w:color w:val="1E201F"/>
          <w:sz w:val="24"/>
        </w:rPr>
        <w:t>кабели</w:t>
      </w:r>
      <w:r>
        <w:rPr>
          <w:color w:val="1E201F"/>
          <w:spacing w:val="64"/>
          <w:w w:val="150"/>
          <w:sz w:val="24"/>
        </w:rPr>
        <w:t xml:space="preserve"> </w:t>
      </w:r>
      <w:r>
        <w:rPr>
          <w:color w:val="1E201F"/>
          <w:sz w:val="24"/>
        </w:rPr>
        <w:t>питания,</w:t>
      </w:r>
      <w:r>
        <w:rPr>
          <w:color w:val="1E201F"/>
          <w:spacing w:val="62"/>
          <w:w w:val="150"/>
          <w:sz w:val="24"/>
        </w:rPr>
        <w:t xml:space="preserve"> </w:t>
      </w:r>
      <w:r>
        <w:rPr>
          <w:color w:val="1E201F"/>
          <w:sz w:val="24"/>
        </w:rPr>
        <w:t>скручивать</w:t>
      </w:r>
      <w:r>
        <w:rPr>
          <w:color w:val="1E201F"/>
          <w:spacing w:val="65"/>
          <w:w w:val="150"/>
          <w:sz w:val="24"/>
        </w:rPr>
        <w:t xml:space="preserve"> </w:t>
      </w:r>
      <w:r>
        <w:rPr>
          <w:color w:val="1E201F"/>
          <w:spacing w:val="-5"/>
          <w:sz w:val="24"/>
        </w:rPr>
        <w:t>их.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1239"/>
          <w:tab w:val="left" w:pos="2254"/>
          <w:tab w:val="left" w:pos="3775"/>
          <w:tab w:val="left" w:pos="5564"/>
          <w:tab w:val="left" w:pos="6774"/>
          <w:tab w:val="left" w:pos="7745"/>
        </w:tabs>
        <w:ind w:left="1239" w:hanging="1096"/>
        <w:rPr>
          <w:sz w:val="24"/>
        </w:rPr>
      </w:pPr>
      <w:r>
        <w:rPr>
          <w:color w:val="1E201F"/>
          <w:spacing w:val="-5"/>
          <w:sz w:val="24"/>
        </w:rPr>
        <w:t>Не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следует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проливать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воду</w:t>
      </w:r>
      <w:r>
        <w:rPr>
          <w:color w:val="1E201F"/>
          <w:sz w:val="24"/>
        </w:rPr>
        <w:tab/>
      </w:r>
      <w:r>
        <w:rPr>
          <w:color w:val="1E201F"/>
          <w:spacing w:val="-5"/>
          <w:sz w:val="24"/>
        </w:rPr>
        <w:t>на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электроприборы.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598"/>
        </w:tabs>
        <w:spacing w:before="1"/>
        <w:ind w:left="598" w:hanging="455"/>
        <w:rPr>
          <w:sz w:val="24"/>
        </w:rPr>
      </w:pPr>
      <w:r>
        <w:rPr>
          <w:color w:val="1E201F"/>
          <w:sz w:val="24"/>
        </w:rPr>
        <w:t>Запрещено</w:t>
      </w:r>
      <w:r>
        <w:rPr>
          <w:color w:val="1E201F"/>
          <w:spacing w:val="28"/>
          <w:sz w:val="24"/>
        </w:rPr>
        <w:t xml:space="preserve"> </w:t>
      </w:r>
      <w:r>
        <w:rPr>
          <w:color w:val="1E201F"/>
          <w:sz w:val="24"/>
        </w:rPr>
        <w:t>самостоятельно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пытаться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погасить</w:t>
      </w:r>
      <w:r>
        <w:rPr>
          <w:color w:val="1E201F"/>
          <w:spacing w:val="33"/>
          <w:sz w:val="24"/>
        </w:rPr>
        <w:t xml:space="preserve"> </w:t>
      </w:r>
      <w:r>
        <w:rPr>
          <w:color w:val="1E201F"/>
          <w:sz w:val="24"/>
        </w:rPr>
        <w:t>источник</w:t>
      </w:r>
      <w:r>
        <w:rPr>
          <w:color w:val="1E201F"/>
          <w:spacing w:val="32"/>
          <w:sz w:val="24"/>
        </w:rPr>
        <w:t xml:space="preserve"> </w:t>
      </w:r>
      <w:r>
        <w:rPr>
          <w:color w:val="1E201F"/>
          <w:sz w:val="24"/>
        </w:rPr>
        <w:t>огня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(в</w:t>
      </w:r>
      <w:r>
        <w:rPr>
          <w:color w:val="1E201F"/>
          <w:spacing w:val="28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pacing w:val="-2"/>
          <w:sz w:val="24"/>
        </w:rPr>
        <w:t>возгорания).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985"/>
          <w:tab w:val="left" w:pos="1748"/>
          <w:tab w:val="left" w:pos="3019"/>
          <w:tab w:val="left" w:pos="4293"/>
          <w:tab w:val="left" w:pos="5024"/>
          <w:tab w:val="left" w:pos="7068"/>
          <w:tab w:val="left" w:pos="8435"/>
          <w:tab w:val="left" w:pos="9025"/>
        </w:tabs>
        <w:ind w:left="985" w:hanging="842"/>
        <w:rPr>
          <w:sz w:val="24"/>
        </w:rPr>
      </w:pPr>
      <w:r>
        <w:rPr>
          <w:color w:val="1E201F"/>
          <w:spacing w:val="-5"/>
          <w:sz w:val="24"/>
        </w:rPr>
        <w:t>Не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следует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ударять</w:t>
      </w:r>
      <w:r>
        <w:rPr>
          <w:color w:val="1E201F"/>
          <w:sz w:val="24"/>
        </w:rPr>
        <w:tab/>
      </w:r>
      <w:r>
        <w:rPr>
          <w:color w:val="1E201F"/>
          <w:spacing w:val="-5"/>
          <w:sz w:val="24"/>
        </w:rPr>
        <w:t>по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огнетушителю,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играться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с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ним.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805"/>
        </w:tabs>
        <w:ind w:right="145" w:firstLine="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обнаружения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признаков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возгорания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лагере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сообщить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вожатому,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воспитателю или иному педагогическому работнику, незамедлительно покинуть здание.</w:t>
      </w:r>
    </w:p>
    <w:p w:rsidR="005E3922" w:rsidRDefault="005E3922">
      <w:pPr>
        <w:pStyle w:val="a3"/>
        <w:spacing w:before="7"/>
        <w:ind w:left="0"/>
      </w:pPr>
    </w:p>
    <w:p w:rsidR="005E3922" w:rsidRDefault="00945AF7">
      <w:pPr>
        <w:pStyle w:val="Heading1"/>
        <w:numPr>
          <w:ilvl w:val="0"/>
          <w:numId w:val="3"/>
        </w:numPr>
        <w:tabs>
          <w:tab w:val="left" w:pos="503"/>
        </w:tabs>
        <w:ind w:left="503" w:hanging="360"/>
      </w:pPr>
      <w:r>
        <w:rPr>
          <w:color w:val="1E201F"/>
        </w:rPr>
        <w:t>Правила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поведения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чрезвычайных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ситуациях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2"/>
        </w:tabs>
        <w:spacing w:before="86"/>
        <w:ind w:left="682" w:hanging="539"/>
        <w:rPr>
          <w:sz w:val="24"/>
        </w:rPr>
      </w:pPr>
      <w:r>
        <w:rPr>
          <w:color w:val="1B9CAB"/>
          <w:sz w:val="24"/>
          <w:u w:val="single" w:color="1B9CAB"/>
        </w:rPr>
        <w:t>Немедленно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сообщить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воспитателям,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вожатым,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сотрудникам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лагеря: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если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увидел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пожар;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если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увидел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земле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незнакомый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чужой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предмет;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если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заметил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отсутствие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другого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ребёнка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своего</w:t>
      </w:r>
      <w:r>
        <w:rPr>
          <w:color w:val="1E201F"/>
          <w:spacing w:val="-2"/>
          <w:sz w:val="24"/>
        </w:rPr>
        <w:t xml:space="preserve"> отряда;</w:t>
      </w:r>
    </w:p>
    <w:p w:rsidR="005E3922" w:rsidRDefault="00945AF7">
      <w:pPr>
        <w:pStyle w:val="a4"/>
        <w:numPr>
          <w:ilvl w:val="0"/>
          <w:numId w:val="1"/>
        </w:numPr>
        <w:tabs>
          <w:tab w:val="left" w:pos="368"/>
        </w:tabs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плохом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самочувствии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(тошноте,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головокружении,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травме,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ушибе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т.д.).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94"/>
        </w:tabs>
        <w:spacing w:before="1"/>
        <w:ind w:right="140" w:firstLine="0"/>
        <w:jc w:val="both"/>
        <w:rPr>
          <w:sz w:val="24"/>
        </w:rPr>
      </w:pPr>
      <w:r>
        <w:rPr>
          <w:color w:val="1E201F"/>
          <w:sz w:val="24"/>
        </w:rPr>
        <w:t>В случае</w:t>
      </w:r>
      <w:proofErr w:type="gramStart"/>
      <w:r>
        <w:rPr>
          <w:color w:val="1E201F"/>
          <w:sz w:val="24"/>
        </w:rPr>
        <w:t>,</w:t>
      </w:r>
      <w:proofErr w:type="gramEnd"/>
      <w:r>
        <w:rPr>
          <w:color w:val="1E201F"/>
          <w:sz w:val="24"/>
        </w:rPr>
        <w:t xml:space="preserve"> если ребёнок не успел выйти из транспорта вместе с отрядом, необходимо выйти из автобуса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следующей остановке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находиться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там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тех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пор,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пока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ребёнком не</w:t>
      </w:r>
      <w:r>
        <w:rPr>
          <w:color w:val="1E201F"/>
          <w:spacing w:val="64"/>
          <w:w w:val="150"/>
          <w:sz w:val="24"/>
        </w:rPr>
        <w:t xml:space="preserve">   </w:t>
      </w:r>
      <w:r>
        <w:rPr>
          <w:color w:val="1E201F"/>
          <w:sz w:val="24"/>
        </w:rPr>
        <w:t>приедет</w:t>
      </w:r>
      <w:r>
        <w:rPr>
          <w:color w:val="1E201F"/>
          <w:spacing w:val="65"/>
          <w:w w:val="150"/>
          <w:sz w:val="24"/>
        </w:rPr>
        <w:t xml:space="preserve">   </w:t>
      </w:r>
      <w:r>
        <w:rPr>
          <w:color w:val="1E201F"/>
          <w:sz w:val="24"/>
        </w:rPr>
        <w:t>воспитатель</w:t>
      </w:r>
      <w:r>
        <w:rPr>
          <w:color w:val="1E201F"/>
          <w:spacing w:val="64"/>
          <w:w w:val="150"/>
          <w:sz w:val="24"/>
        </w:rPr>
        <w:t xml:space="preserve">   </w:t>
      </w:r>
      <w:r>
        <w:rPr>
          <w:color w:val="1E201F"/>
          <w:sz w:val="24"/>
        </w:rPr>
        <w:t>или</w:t>
      </w:r>
      <w:r>
        <w:rPr>
          <w:color w:val="1E201F"/>
          <w:spacing w:val="65"/>
          <w:w w:val="150"/>
          <w:sz w:val="24"/>
        </w:rPr>
        <w:t xml:space="preserve">   </w:t>
      </w:r>
      <w:r>
        <w:rPr>
          <w:color w:val="1E201F"/>
          <w:sz w:val="24"/>
        </w:rPr>
        <w:t>другой</w:t>
      </w:r>
      <w:r>
        <w:rPr>
          <w:color w:val="1E201F"/>
          <w:spacing w:val="65"/>
          <w:w w:val="150"/>
          <w:sz w:val="24"/>
        </w:rPr>
        <w:t xml:space="preserve">   </w:t>
      </w:r>
      <w:r>
        <w:rPr>
          <w:color w:val="1E201F"/>
          <w:sz w:val="24"/>
        </w:rPr>
        <w:t>знакомый</w:t>
      </w:r>
      <w:r>
        <w:rPr>
          <w:color w:val="1E201F"/>
          <w:spacing w:val="65"/>
          <w:w w:val="150"/>
          <w:sz w:val="24"/>
        </w:rPr>
        <w:t xml:space="preserve">   </w:t>
      </w:r>
      <w:r>
        <w:rPr>
          <w:color w:val="1E201F"/>
          <w:sz w:val="24"/>
        </w:rPr>
        <w:t>работник</w:t>
      </w:r>
      <w:r>
        <w:rPr>
          <w:color w:val="1E201F"/>
          <w:spacing w:val="64"/>
          <w:w w:val="150"/>
          <w:sz w:val="24"/>
        </w:rPr>
        <w:t xml:space="preserve">   </w:t>
      </w:r>
      <w:r>
        <w:rPr>
          <w:color w:val="1E201F"/>
          <w:sz w:val="24"/>
        </w:rPr>
        <w:t>лагеря.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87"/>
        </w:tabs>
        <w:ind w:right="137" w:firstLine="0"/>
        <w:jc w:val="both"/>
        <w:rPr>
          <w:sz w:val="24"/>
        </w:rPr>
      </w:pPr>
      <w:r>
        <w:rPr>
          <w:color w:val="1E201F"/>
          <w:sz w:val="24"/>
        </w:rPr>
        <w:t>При отставании от своего отряда в общественных местах за пределами лагеря подать любой громкий звуковой сигнал. Можно закричать: «Подождите!» или «Я здесь!» и помахать</w:t>
      </w:r>
      <w:r>
        <w:rPr>
          <w:color w:val="1E201F"/>
          <w:spacing w:val="78"/>
          <w:sz w:val="24"/>
        </w:rPr>
        <w:t xml:space="preserve">    </w:t>
      </w:r>
      <w:r>
        <w:rPr>
          <w:color w:val="1E201F"/>
          <w:sz w:val="24"/>
        </w:rPr>
        <w:t>рукой</w:t>
      </w:r>
      <w:r>
        <w:rPr>
          <w:color w:val="1E201F"/>
          <w:spacing w:val="79"/>
          <w:sz w:val="24"/>
        </w:rPr>
        <w:t xml:space="preserve">    </w:t>
      </w:r>
      <w:r>
        <w:rPr>
          <w:color w:val="1E201F"/>
          <w:sz w:val="24"/>
        </w:rPr>
        <w:t>над</w:t>
      </w:r>
      <w:r>
        <w:rPr>
          <w:color w:val="1E201F"/>
          <w:spacing w:val="78"/>
          <w:sz w:val="24"/>
        </w:rPr>
        <w:t xml:space="preserve">    </w:t>
      </w:r>
      <w:r>
        <w:rPr>
          <w:color w:val="1E201F"/>
          <w:sz w:val="24"/>
        </w:rPr>
        <w:t>головой,</w:t>
      </w:r>
      <w:r>
        <w:rPr>
          <w:color w:val="1E201F"/>
          <w:spacing w:val="78"/>
          <w:sz w:val="24"/>
        </w:rPr>
        <w:t xml:space="preserve">    </w:t>
      </w:r>
      <w:r>
        <w:rPr>
          <w:color w:val="1E201F"/>
          <w:sz w:val="24"/>
        </w:rPr>
        <w:t>привлекая</w:t>
      </w:r>
      <w:r>
        <w:rPr>
          <w:color w:val="1E201F"/>
          <w:spacing w:val="78"/>
          <w:sz w:val="24"/>
        </w:rPr>
        <w:t xml:space="preserve">    </w:t>
      </w:r>
      <w:r>
        <w:rPr>
          <w:color w:val="1E201F"/>
          <w:sz w:val="24"/>
        </w:rPr>
        <w:t>к</w:t>
      </w:r>
      <w:r>
        <w:rPr>
          <w:color w:val="1E201F"/>
          <w:spacing w:val="79"/>
          <w:sz w:val="24"/>
        </w:rPr>
        <w:t xml:space="preserve">    </w:t>
      </w:r>
      <w:r>
        <w:rPr>
          <w:color w:val="1E201F"/>
          <w:sz w:val="24"/>
        </w:rPr>
        <w:t>себе</w:t>
      </w:r>
      <w:r>
        <w:rPr>
          <w:color w:val="1E201F"/>
          <w:spacing w:val="78"/>
          <w:sz w:val="24"/>
        </w:rPr>
        <w:t xml:space="preserve">    </w:t>
      </w:r>
      <w:r>
        <w:rPr>
          <w:color w:val="1E201F"/>
          <w:spacing w:val="-2"/>
          <w:sz w:val="24"/>
        </w:rPr>
        <w:t>внимание.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94"/>
        </w:tabs>
        <w:ind w:right="142" w:firstLine="0"/>
        <w:jc w:val="both"/>
        <w:rPr>
          <w:sz w:val="24"/>
        </w:rPr>
      </w:pPr>
      <w:r>
        <w:rPr>
          <w:color w:val="1E201F"/>
          <w:sz w:val="24"/>
        </w:rPr>
        <w:t>Если ребёнок потерялся (заблудился) при перемещении в здании театра, кинотеатра, музея или др., он должен подойти к любому работнику этого учреждения, сообщить об этом,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z w:val="24"/>
        </w:rPr>
        <w:t>назвав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z w:val="24"/>
        </w:rPr>
        <w:t>свою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z w:val="24"/>
        </w:rPr>
        <w:t>фамилию,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z w:val="24"/>
        </w:rPr>
        <w:t>имя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68"/>
          <w:sz w:val="24"/>
        </w:rPr>
        <w:t xml:space="preserve"> </w:t>
      </w:r>
      <w:r>
        <w:rPr>
          <w:color w:val="1E201F"/>
          <w:sz w:val="24"/>
        </w:rPr>
        <w:t>номер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z w:val="24"/>
        </w:rPr>
        <w:t>школы,</w:t>
      </w:r>
      <w:r>
        <w:rPr>
          <w:color w:val="1E201F"/>
          <w:spacing w:val="69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68"/>
          <w:sz w:val="24"/>
        </w:rPr>
        <w:t xml:space="preserve"> </w:t>
      </w:r>
      <w:r>
        <w:rPr>
          <w:color w:val="1E201F"/>
          <w:sz w:val="24"/>
        </w:rPr>
        <w:t>базе</w:t>
      </w:r>
      <w:r>
        <w:rPr>
          <w:color w:val="1E201F"/>
          <w:spacing w:val="68"/>
          <w:sz w:val="24"/>
        </w:rPr>
        <w:t xml:space="preserve"> </w:t>
      </w:r>
      <w:r>
        <w:rPr>
          <w:color w:val="1E201F"/>
          <w:sz w:val="24"/>
        </w:rPr>
        <w:t>которой</w:t>
      </w:r>
      <w:r>
        <w:rPr>
          <w:color w:val="1E201F"/>
          <w:spacing w:val="70"/>
          <w:sz w:val="24"/>
        </w:rPr>
        <w:t xml:space="preserve"> </w:t>
      </w:r>
      <w:r>
        <w:rPr>
          <w:color w:val="1E201F"/>
          <w:sz w:val="24"/>
        </w:rPr>
        <w:t>работает</w:t>
      </w:r>
      <w:r>
        <w:rPr>
          <w:color w:val="1E201F"/>
          <w:spacing w:val="70"/>
          <w:sz w:val="24"/>
        </w:rPr>
        <w:t xml:space="preserve"> </w:t>
      </w:r>
      <w:r>
        <w:rPr>
          <w:color w:val="1E201F"/>
          <w:sz w:val="24"/>
        </w:rPr>
        <w:t>лагерь.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783"/>
          <w:tab w:val="left" w:pos="8430"/>
        </w:tabs>
        <w:ind w:right="139" w:firstLine="0"/>
        <w:jc w:val="both"/>
        <w:rPr>
          <w:sz w:val="24"/>
        </w:rPr>
      </w:pPr>
      <w:r>
        <w:rPr>
          <w:color w:val="1E201F"/>
          <w:sz w:val="24"/>
        </w:rPr>
        <w:t>В случае возникновения чрезвычайной ситуации (пожар в здании, пожар на территории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лагеря,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задымление,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террористических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актах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т.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д.)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строго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следовать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указаниям воспитателя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(вожатого),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инструкциям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возникновении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пожара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чрезвычайной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 xml:space="preserve">ситуации </w:t>
      </w:r>
      <w:r>
        <w:rPr>
          <w:color w:val="1E201F"/>
          <w:spacing w:val="-2"/>
          <w:sz w:val="24"/>
        </w:rPr>
        <w:t>террористического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характера.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678"/>
        </w:tabs>
        <w:spacing w:before="1"/>
        <w:ind w:right="141" w:firstLine="0"/>
        <w:jc w:val="both"/>
        <w:rPr>
          <w:sz w:val="24"/>
        </w:rPr>
      </w:pPr>
      <w:r>
        <w:rPr>
          <w:color w:val="1E201F"/>
          <w:sz w:val="24"/>
        </w:rPr>
        <w:t>По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сигналу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пожарной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сигнализации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следует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построиться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организованно,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паники с вожатым (воспитателем) выйти из помещения и здания лагеря. Выходить следует к ближайшему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эвакуационному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выходу,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наличии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пути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задымления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огня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иному безопасному</w:t>
      </w:r>
      <w:r>
        <w:rPr>
          <w:color w:val="1E201F"/>
          <w:spacing w:val="46"/>
          <w:sz w:val="24"/>
        </w:rPr>
        <w:t xml:space="preserve"> </w:t>
      </w:r>
      <w:r>
        <w:rPr>
          <w:color w:val="1E201F"/>
          <w:sz w:val="24"/>
        </w:rPr>
        <w:t>выходу.</w:t>
      </w:r>
      <w:r>
        <w:rPr>
          <w:color w:val="1E201F"/>
          <w:spacing w:val="56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54"/>
          <w:sz w:val="24"/>
        </w:rPr>
        <w:t xml:space="preserve"> </w:t>
      </w:r>
      <w:r>
        <w:rPr>
          <w:color w:val="1E201F"/>
          <w:sz w:val="24"/>
        </w:rPr>
        <w:t>задымлении</w:t>
      </w:r>
      <w:r>
        <w:rPr>
          <w:color w:val="1E201F"/>
          <w:spacing w:val="55"/>
          <w:sz w:val="24"/>
        </w:rPr>
        <w:t xml:space="preserve"> </w:t>
      </w:r>
      <w:r>
        <w:rPr>
          <w:color w:val="1E201F"/>
          <w:sz w:val="24"/>
        </w:rPr>
        <w:t>следует</w:t>
      </w:r>
      <w:r>
        <w:rPr>
          <w:color w:val="1E201F"/>
          <w:spacing w:val="54"/>
          <w:sz w:val="24"/>
        </w:rPr>
        <w:t xml:space="preserve"> </w:t>
      </w:r>
      <w:r>
        <w:rPr>
          <w:color w:val="1E201F"/>
          <w:sz w:val="24"/>
        </w:rPr>
        <w:t>дышать</w:t>
      </w:r>
      <w:r>
        <w:rPr>
          <w:color w:val="1E201F"/>
          <w:spacing w:val="55"/>
          <w:sz w:val="24"/>
        </w:rPr>
        <w:t xml:space="preserve"> </w:t>
      </w:r>
      <w:r>
        <w:rPr>
          <w:color w:val="1E201F"/>
          <w:sz w:val="24"/>
        </w:rPr>
        <w:t>через</w:t>
      </w:r>
      <w:r>
        <w:rPr>
          <w:color w:val="1E201F"/>
          <w:spacing w:val="55"/>
          <w:sz w:val="24"/>
        </w:rPr>
        <w:t xml:space="preserve"> </w:t>
      </w:r>
      <w:r>
        <w:rPr>
          <w:color w:val="1E201F"/>
          <w:sz w:val="24"/>
        </w:rPr>
        <w:t>слегка</w:t>
      </w:r>
      <w:r>
        <w:rPr>
          <w:color w:val="1E201F"/>
          <w:spacing w:val="53"/>
          <w:sz w:val="24"/>
        </w:rPr>
        <w:t xml:space="preserve"> </w:t>
      </w:r>
      <w:r>
        <w:rPr>
          <w:color w:val="1E201F"/>
          <w:sz w:val="24"/>
        </w:rPr>
        <w:t>смоченную</w:t>
      </w:r>
      <w:r>
        <w:rPr>
          <w:color w:val="1E201F"/>
          <w:spacing w:val="54"/>
          <w:sz w:val="24"/>
        </w:rPr>
        <w:t xml:space="preserve"> </w:t>
      </w:r>
      <w:r>
        <w:rPr>
          <w:color w:val="1E201F"/>
          <w:spacing w:val="-2"/>
          <w:sz w:val="24"/>
        </w:rPr>
        <w:t>ткань</w:t>
      </w:r>
    </w:p>
    <w:p w:rsidR="005E3922" w:rsidRDefault="005E3922">
      <w:pPr>
        <w:pStyle w:val="a4"/>
        <w:jc w:val="both"/>
        <w:rPr>
          <w:sz w:val="24"/>
        </w:rPr>
        <w:sectPr w:rsidR="005E3922">
          <w:pgSz w:w="11910" w:h="16840"/>
          <w:pgMar w:top="1040" w:right="708" w:bottom="280" w:left="1559" w:header="720" w:footer="720" w:gutter="0"/>
          <w:cols w:space="720"/>
        </w:sectPr>
      </w:pPr>
    </w:p>
    <w:p w:rsidR="005E3922" w:rsidRDefault="00945AF7">
      <w:pPr>
        <w:pStyle w:val="a3"/>
        <w:tabs>
          <w:tab w:val="left" w:pos="1520"/>
          <w:tab w:val="left" w:pos="2689"/>
          <w:tab w:val="left" w:pos="4350"/>
          <w:tab w:val="left" w:pos="6256"/>
          <w:tab w:val="left" w:pos="7979"/>
          <w:tab w:val="left" w:pos="8743"/>
        </w:tabs>
        <w:spacing w:before="66"/>
      </w:pPr>
      <w:r>
        <w:rPr>
          <w:color w:val="1E201F"/>
          <w:spacing w:val="-2"/>
        </w:rPr>
        <w:lastRenderedPageBreak/>
        <w:t>(платок,</w:t>
      </w:r>
      <w:r>
        <w:rPr>
          <w:color w:val="1E201F"/>
        </w:rPr>
        <w:tab/>
      </w:r>
      <w:r>
        <w:rPr>
          <w:color w:val="1E201F"/>
          <w:spacing w:val="-4"/>
        </w:rPr>
        <w:t>шарф,</w:t>
      </w:r>
      <w:r>
        <w:rPr>
          <w:color w:val="1E201F"/>
        </w:rPr>
        <w:tab/>
      </w:r>
      <w:r>
        <w:rPr>
          <w:color w:val="1E201F"/>
          <w:spacing w:val="-2"/>
        </w:rPr>
        <w:t>футболку),</w:t>
      </w:r>
      <w:r>
        <w:rPr>
          <w:color w:val="1E201F"/>
        </w:rPr>
        <w:tab/>
      </w:r>
      <w:r>
        <w:rPr>
          <w:color w:val="1E201F"/>
          <w:spacing w:val="-2"/>
        </w:rPr>
        <w:t>пригнувшись</w:t>
      </w:r>
      <w:r>
        <w:rPr>
          <w:color w:val="1E201F"/>
        </w:rPr>
        <w:tab/>
      </w:r>
      <w:r>
        <w:rPr>
          <w:color w:val="1E201F"/>
          <w:spacing w:val="-2"/>
        </w:rPr>
        <w:t>выбираться</w:t>
      </w:r>
      <w:r>
        <w:rPr>
          <w:color w:val="1E201F"/>
        </w:rPr>
        <w:tab/>
      </w:r>
      <w:r>
        <w:rPr>
          <w:color w:val="1E201F"/>
          <w:spacing w:val="-5"/>
        </w:rPr>
        <w:t>из</w:t>
      </w:r>
      <w:r>
        <w:rPr>
          <w:color w:val="1E201F"/>
        </w:rPr>
        <w:tab/>
      </w:r>
      <w:r>
        <w:rPr>
          <w:color w:val="1E201F"/>
          <w:spacing w:val="-2"/>
        </w:rPr>
        <w:t>здания.</w:t>
      </w:r>
    </w:p>
    <w:p w:rsidR="005E3922" w:rsidRDefault="00945AF7">
      <w:pPr>
        <w:pStyle w:val="a4"/>
        <w:numPr>
          <w:ilvl w:val="1"/>
          <w:numId w:val="3"/>
        </w:numPr>
        <w:tabs>
          <w:tab w:val="left" w:pos="723"/>
        </w:tabs>
        <w:ind w:right="144" w:firstLine="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случае</w:t>
      </w:r>
      <w:r>
        <w:rPr>
          <w:color w:val="1E201F"/>
          <w:spacing w:val="35"/>
          <w:sz w:val="24"/>
        </w:rPr>
        <w:t xml:space="preserve"> </w:t>
      </w:r>
      <w:r>
        <w:rPr>
          <w:color w:val="1E201F"/>
          <w:sz w:val="24"/>
        </w:rPr>
        <w:t>получения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травмы,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плохого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самочувствия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незамедлительно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сообщить</w:t>
      </w:r>
      <w:r>
        <w:rPr>
          <w:color w:val="1E201F"/>
          <w:spacing w:val="37"/>
          <w:sz w:val="24"/>
        </w:rPr>
        <w:t xml:space="preserve"> </w:t>
      </w:r>
      <w:r>
        <w:rPr>
          <w:color w:val="1E201F"/>
          <w:sz w:val="24"/>
        </w:rPr>
        <w:t>об этом воспитателю (вожатому) для получения первой помощи.</w:t>
      </w:r>
    </w:p>
    <w:p w:rsidR="005E3922" w:rsidRDefault="005E3922">
      <w:pPr>
        <w:pStyle w:val="a3"/>
        <w:ind w:left="0"/>
      </w:pPr>
    </w:p>
    <w:p w:rsidR="005E3922" w:rsidRDefault="005E3922">
      <w:pPr>
        <w:pStyle w:val="a3"/>
        <w:spacing w:before="118"/>
        <w:ind w:left="0"/>
      </w:pPr>
    </w:p>
    <w:p w:rsidR="005E3922" w:rsidRDefault="00945AF7">
      <w:pPr>
        <w:pStyle w:val="a3"/>
        <w:tabs>
          <w:tab w:val="left" w:pos="4129"/>
          <w:tab w:val="left" w:pos="6842"/>
        </w:tabs>
      </w:pPr>
      <w:r>
        <w:t xml:space="preserve">Инструкцию разработал: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5E3922" w:rsidRDefault="005E3922">
      <w:pPr>
        <w:pStyle w:val="a3"/>
        <w:ind w:left="0"/>
      </w:pPr>
    </w:p>
    <w:p w:rsidR="005E3922" w:rsidRDefault="00945AF7">
      <w:pPr>
        <w:pStyle w:val="a3"/>
        <w:tabs>
          <w:tab w:val="left" w:pos="3799"/>
          <w:tab w:val="left" w:pos="5237"/>
        </w:tabs>
      </w:pPr>
      <w:r>
        <w:t>С</w:t>
      </w:r>
      <w:r>
        <w:rPr>
          <w:spacing w:val="-4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ознакомлен</w:t>
      </w:r>
      <w:r>
        <w:rPr>
          <w:spacing w:val="-4"/>
        </w:rPr>
        <w:t xml:space="preserve"> </w:t>
      </w:r>
      <w:r>
        <w:t xml:space="preserve">(а)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</w:p>
    <w:p w:rsidR="005E3922" w:rsidRDefault="00945AF7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  <w:u w:val="single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 w:rsidP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</w:p>
    <w:p w:rsidR="00B36FE8" w:rsidRDefault="00B36FE8">
      <w:pPr>
        <w:tabs>
          <w:tab w:val="left" w:pos="1517"/>
          <w:tab w:val="left" w:pos="2964"/>
          <w:tab w:val="left" w:pos="4281"/>
          <w:tab w:val="left" w:pos="4702"/>
        </w:tabs>
        <w:spacing w:before="1"/>
        <w:ind w:left="143"/>
        <w:rPr>
          <w:rFonts w:ascii="Tahoma"/>
          <w:sz w:val="24"/>
        </w:rPr>
      </w:pPr>
    </w:p>
    <w:sectPr w:rsidR="00B36FE8" w:rsidSect="005E3922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54C1"/>
    <w:multiLevelType w:val="hybridMultilevel"/>
    <w:tmpl w:val="4EA454C4"/>
    <w:lvl w:ilvl="0" w:tplc="7E841FF2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022A6D40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B946386C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3" w:tplc="D222F7B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D9E0241A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5" w:tplc="499A2ED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2BEEA852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7" w:tplc="E506B6C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8" w:tplc="5838C38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</w:abstractNum>
  <w:abstractNum w:abstractNumId="1">
    <w:nsid w:val="43C63BA0"/>
    <w:multiLevelType w:val="hybridMultilevel"/>
    <w:tmpl w:val="353A76CA"/>
    <w:lvl w:ilvl="0" w:tplc="C136D166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E9D2C8B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E13C57A6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3" w:tplc="16BA33C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CC568D6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5" w:tplc="5EA0A6C2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F9C4794C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7" w:tplc="BEFECDB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8" w:tplc="05BA209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</w:abstractNum>
  <w:abstractNum w:abstractNumId="2">
    <w:nsid w:val="496A289E"/>
    <w:multiLevelType w:val="multilevel"/>
    <w:tmpl w:val="2D58186A"/>
    <w:lvl w:ilvl="0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9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3922"/>
    <w:rsid w:val="005375C3"/>
    <w:rsid w:val="005A6183"/>
    <w:rsid w:val="005E3922"/>
    <w:rsid w:val="009078E0"/>
    <w:rsid w:val="00945AF7"/>
    <w:rsid w:val="00B36FE8"/>
    <w:rsid w:val="00B8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9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3922"/>
    <w:pPr>
      <w:ind w:left="1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3922"/>
    <w:pPr>
      <w:ind w:left="383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3922"/>
    <w:pPr>
      <w:ind w:left="143"/>
    </w:pPr>
  </w:style>
  <w:style w:type="paragraph" w:customStyle="1" w:styleId="TableParagraph">
    <w:name w:val="Table Paragraph"/>
    <w:basedOn w:val="a"/>
    <w:uiPriority w:val="1"/>
    <w:qFormat/>
    <w:rsid w:val="005E3922"/>
  </w:style>
  <w:style w:type="paragraph" w:styleId="a5">
    <w:name w:val="Balloon Text"/>
    <w:basedOn w:val="a"/>
    <w:link w:val="a6"/>
    <w:uiPriority w:val="99"/>
    <w:semiHidden/>
    <w:unhideWhenUsed/>
    <w:rsid w:val="00537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5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84" TargetMode="External"/><Relationship Id="rId5" Type="http://schemas.openxmlformats.org/officeDocument/2006/relationships/hyperlink" Target="https://ohrana-tryda.com/node/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 ОН</dc:creator>
  <cp:lastModifiedBy>Школа</cp:lastModifiedBy>
  <cp:revision>4</cp:revision>
  <dcterms:created xsi:type="dcterms:W3CDTF">2025-03-19T09:30:00Z</dcterms:created>
  <dcterms:modified xsi:type="dcterms:W3CDTF">2025-04-10T05:59:00Z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